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6477" w:rsidRPr="009854AC" w:rsidRDefault="007C6477" w:rsidP="007C647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854AC">
        <w:rPr>
          <w:rFonts w:ascii="Times New Roman" w:hAnsi="Times New Roman"/>
          <w:b/>
          <w:sz w:val="24"/>
          <w:szCs w:val="24"/>
        </w:rPr>
        <w:t>Муниципальное бюджетное общеобразовательное учреждение</w:t>
      </w:r>
    </w:p>
    <w:p w:rsidR="007C6477" w:rsidRPr="009854AC" w:rsidRDefault="007C6477" w:rsidP="007C6477">
      <w:pPr>
        <w:spacing w:after="0" w:line="240" w:lineRule="auto"/>
        <w:ind w:left="708" w:firstLine="708"/>
        <w:rPr>
          <w:rFonts w:ascii="Times New Roman" w:hAnsi="Times New Roman"/>
          <w:b/>
          <w:sz w:val="24"/>
          <w:szCs w:val="24"/>
        </w:rPr>
      </w:pPr>
      <w:r w:rsidRPr="009854AC">
        <w:rPr>
          <w:rFonts w:ascii="Times New Roman" w:hAnsi="Times New Roman"/>
          <w:b/>
          <w:sz w:val="24"/>
          <w:szCs w:val="24"/>
        </w:rPr>
        <w:t xml:space="preserve">« </w:t>
      </w:r>
      <w:proofErr w:type="spellStart"/>
      <w:r w:rsidRPr="009854AC">
        <w:rPr>
          <w:rFonts w:ascii="Times New Roman" w:hAnsi="Times New Roman"/>
          <w:b/>
          <w:sz w:val="24"/>
          <w:szCs w:val="24"/>
        </w:rPr>
        <w:t>Пушновская</w:t>
      </w:r>
      <w:proofErr w:type="spellEnd"/>
      <w:r w:rsidRPr="009854AC">
        <w:rPr>
          <w:rFonts w:ascii="Times New Roman" w:hAnsi="Times New Roman"/>
          <w:b/>
          <w:sz w:val="24"/>
          <w:szCs w:val="24"/>
        </w:rPr>
        <w:t xml:space="preserve">  основная общеобразовательная школа»</w:t>
      </w:r>
    </w:p>
    <w:p w:rsidR="007C6477" w:rsidRPr="009854AC" w:rsidRDefault="007C6477" w:rsidP="007C6477">
      <w:pPr>
        <w:spacing w:after="0" w:line="240" w:lineRule="auto"/>
        <w:ind w:left="708" w:firstLine="708"/>
        <w:rPr>
          <w:rFonts w:ascii="Times New Roman" w:hAnsi="Times New Roman"/>
          <w:b/>
          <w:sz w:val="24"/>
          <w:szCs w:val="24"/>
        </w:rPr>
      </w:pPr>
    </w:p>
    <w:tbl>
      <w:tblPr>
        <w:tblW w:w="10301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119"/>
        <w:gridCol w:w="3496"/>
        <w:gridCol w:w="3686"/>
      </w:tblGrid>
      <w:tr w:rsidR="007C6477" w:rsidRPr="009854AC" w:rsidTr="00D167B1">
        <w:trPr>
          <w:trHeight w:val="1303"/>
        </w:trPr>
        <w:tc>
          <w:tcPr>
            <w:tcW w:w="3119" w:type="dxa"/>
          </w:tcPr>
          <w:p w:rsidR="007C6477" w:rsidRPr="009854AC" w:rsidRDefault="007C6477" w:rsidP="00D167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54AC">
              <w:rPr>
                <w:rFonts w:ascii="Times New Roman" w:hAnsi="Times New Roman"/>
                <w:sz w:val="24"/>
                <w:szCs w:val="24"/>
              </w:rPr>
              <w:t xml:space="preserve">Рассмотрено  </w:t>
            </w:r>
          </w:p>
          <w:p w:rsidR="007C6477" w:rsidRPr="009854AC" w:rsidRDefault="00EB301C" w:rsidP="00D167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 заседании  ШМС</w:t>
            </w:r>
          </w:p>
          <w:p w:rsidR="007C6477" w:rsidRDefault="00EB301C" w:rsidP="00D167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председатель: </w:t>
            </w:r>
          </w:p>
          <w:p w:rsidR="007C6477" w:rsidRDefault="00EB301C" w:rsidP="00D167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Чанчикова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Т.Н.__________ «____»_________2017</w:t>
            </w:r>
            <w:r w:rsidR="007C6477" w:rsidRPr="009854AC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EB301C" w:rsidRPr="009854AC" w:rsidRDefault="00EB301C" w:rsidP="00D167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96" w:type="dxa"/>
          </w:tcPr>
          <w:p w:rsidR="007C6477" w:rsidRPr="009854AC" w:rsidRDefault="007C6477" w:rsidP="00D167B1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9854AC">
              <w:rPr>
                <w:rFonts w:ascii="Times New Roman" w:hAnsi="Times New Roman"/>
                <w:sz w:val="24"/>
                <w:szCs w:val="24"/>
              </w:rPr>
              <w:t>«Согласовано»</w:t>
            </w:r>
          </w:p>
          <w:p w:rsidR="007C6477" w:rsidRPr="009854AC" w:rsidRDefault="007C6477" w:rsidP="00D167B1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9854AC">
              <w:rPr>
                <w:rFonts w:ascii="Times New Roman" w:hAnsi="Times New Roman"/>
                <w:sz w:val="24"/>
                <w:szCs w:val="24"/>
              </w:rPr>
              <w:t xml:space="preserve">Заместитель директора по УВР                     </w:t>
            </w:r>
          </w:p>
          <w:p w:rsidR="00EB301C" w:rsidRDefault="00EB301C" w:rsidP="00D167B1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Чанчикова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Т.Н.__________</w:t>
            </w:r>
          </w:p>
          <w:p w:rsidR="00EB301C" w:rsidRDefault="00EB301C" w:rsidP="00D167B1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  <w:p w:rsidR="007C6477" w:rsidRPr="009854AC" w:rsidRDefault="00EB301C" w:rsidP="00D167B1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«____»_________2017</w:t>
            </w:r>
            <w:r w:rsidR="007C6477" w:rsidRPr="009854AC">
              <w:rPr>
                <w:rFonts w:ascii="Times New Roman" w:hAnsi="Times New Roman"/>
                <w:sz w:val="24"/>
                <w:szCs w:val="24"/>
              </w:rPr>
              <w:t xml:space="preserve"> г.                                                                                                                                                                                     </w:t>
            </w:r>
          </w:p>
          <w:p w:rsidR="007C6477" w:rsidRPr="009854AC" w:rsidRDefault="007C6477" w:rsidP="00D167B1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7C6477" w:rsidRPr="009854AC" w:rsidRDefault="007C6477" w:rsidP="00D167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54AC">
              <w:rPr>
                <w:rFonts w:ascii="Times New Roman" w:hAnsi="Times New Roman"/>
                <w:sz w:val="24"/>
                <w:szCs w:val="24"/>
              </w:rPr>
              <w:t>«Утверждено»</w:t>
            </w:r>
          </w:p>
          <w:p w:rsidR="007C6477" w:rsidRPr="009854AC" w:rsidRDefault="007C6477" w:rsidP="00D167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54AC">
              <w:rPr>
                <w:rFonts w:ascii="Times New Roman" w:hAnsi="Times New Roman"/>
                <w:sz w:val="24"/>
                <w:szCs w:val="24"/>
              </w:rPr>
              <w:t>Директор школы</w:t>
            </w:r>
          </w:p>
          <w:p w:rsidR="007C6477" w:rsidRPr="009854AC" w:rsidRDefault="007C6477" w:rsidP="00D167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54AC">
              <w:rPr>
                <w:rFonts w:ascii="Times New Roman" w:hAnsi="Times New Roman"/>
                <w:sz w:val="24"/>
                <w:szCs w:val="24"/>
              </w:rPr>
              <w:t>Владимирова Л.Ф.__________</w:t>
            </w:r>
          </w:p>
          <w:p w:rsidR="007C6477" w:rsidRPr="009854AC" w:rsidRDefault="007C6477" w:rsidP="00D167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54AC">
              <w:rPr>
                <w:rFonts w:ascii="Times New Roman" w:hAnsi="Times New Roman"/>
                <w:sz w:val="24"/>
                <w:szCs w:val="24"/>
              </w:rPr>
              <w:t>Приказ №________</w:t>
            </w:r>
          </w:p>
          <w:p w:rsidR="007C6477" w:rsidRPr="009854AC" w:rsidRDefault="006D71AC" w:rsidP="00EB30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 «____»_________201</w:t>
            </w:r>
            <w:r w:rsidR="00EB301C">
              <w:rPr>
                <w:rFonts w:ascii="Times New Roman" w:hAnsi="Times New Roman"/>
                <w:sz w:val="24"/>
                <w:szCs w:val="24"/>
              </w:rPr>
              <w:t>7</w:t>
            </w:r>
            <w:r w:rsidR="007C6477" w:rsidRPr="009854AC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</w:tr>
    </w:tbl>
    <w:p w:rsidR="007C6477" w:rsidRPr="009854AC" w:rsidRDefault="007C6477" w:rsidP="007C6477">
      <w:pPr>
        <w:spacing w:after="0" w:line="240" w:lineRule="auto"/>
        <w:ind w:left="708" w:firstLine="708"/>
        <w:rPr>
          <w:rFonts w:ascii="Times New Roman" w:hAnsi="Times New Roman"/>
          <w:sz w:val="24"/>
          <w:szCs w:val="24"/>
        </w:rPr>
      </w:pPr>
    </w:p>
    <w:p w:rsidR="007C6477" w:rsidRPr="009854AC" w:rsidRDefault="007C6477" w:rsidP="007C647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C6477" w:rsidRPr="009854AC" w:rsidRDefault="007C6477" w:rsidP="007C647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C6477" w:rsidRPr="009854AC" w:rsidRDefault="007C6477" w:rsidP="007C647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C6477" w:rsidRPr="009854AC" w:rsidRDefault="007C6477" w:rsidP="007C647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C6477" w:rsidRPr="009854AC" w:rsidRDefault="007C6477" w:rsidP="007C647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C6477" w:rsidRPr="009854AC" w:rsidRDefault="007C6477" w:rsidP="007C647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C6477" w:rsidRPr="009854AC" w:rsidRDefault="007C6477" w:rsidP="007C647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C6477" w:rsidRPr="009854AC" w:rsidRDefault="007C6477" w:rsidP="007C647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C6477" w:rsidRPr="009854AC" w:rsidRDefault="007C6477" w:rsidP="007C647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C6477" w:rsidRPr="009854AC" w:rsidRDefault="007C6477" w:rsidP="007C647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C6477" w:rsidRPr="009854AC" w:rsidRDefault="007C6477" w:rsidP="007C647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C6477" w:rsidRPr="009854AC" w:rsidRDefault="007C6477" w:rsidP="007C647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C6477" w:rsidRPr="009854AC" w:rsidRDefault="007C6477" w:rsidP="007C647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C6477" w:rsidRPr="009854AC" w:rsidRDefault="007C6477" w:rsidP="007C647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C6477" w:rsidRPr="009854AC" w:rsidRDefault="007C6477" w:rsidP="007C6477">
      <w:pPr>
        <w:spacing w:after="0" w:line="240" w:lineRule="auto"/>
        <w:ind w:left="1416" w:firstLine="708"/>
        <w:jc w:val="center"/>
        <w:rPr>
          <w:rFonts w:ascii="Times New Roman" w:hAnsi="Times New Roman"/>
          <w:sz w:val="32"/>
          <w:szCs w:val="32"/>
        </w:rPr>
      </w:pPr>
      <w:r w:rsidRPr="009854AC">
        <w:rPr>
          <w:rFonts w:ascii="Times New Roman" w:hAnsi="Times New Roman"/>
          <w:sz w:val="32"/>
          <w:szCs w:val="32"/>
        </w:rPr>
        <w:t xml:space="preserve">РАБОЧАЯ ПРОГРАММА </w:t>
      </w:r>
      <w:r w:rsidRPr="009854AC">
        <w:rPr>
          <w:rFonts w:ascii="Times New Roman" w:hAnsi="Times New Roman"/>
          <w:sz w:val="32"/>
          <w:szCs w:val="32"/>
        </w:rPr>
        <w:tab/>
      </w:r>
      <w:r w:rsidRPr="009854AC">
        <w:rPr>
          <w:rFonts w:ascii="Times New Roman" w:hAnsi="Times New Roman"/>
          <w:sz w:val="32"/>
          <w:szCs w:val="32"/>
        </w:rPr>
        <w:tab/>
      </w:r>
      <w:r w:rsidRPr="009854AC">
        <w:rPr>
          <w:rFonts w:ascii="Times New Roman" w:hAnsi="Times New Roman"/>
          <w:sz w:val="32"/>
          <w:szCs w:val="32"/>
        </w:rPr>
        <w:tab/>
      </w:r>
      <w:r w:rsidRPr="009854AC">
        <w:rPr>
          <w:rFonts w:ascii="Times New Roman" w:hAnsi="Times New Roman"/>
          <w:sz w:val="32"/>
          <w:szCs w:val="32"/>
        </w:rPr>
        <w:tab/>
        <w:t xml:space="preserve">           </w:t>
      </w:r>
      <w:r>
        <w:rPr>
          <w:rFonts w:ascii="Times New Roman" w:hAnsi="Times New Roman"/>
          <w:sz w:val="32"/>
          <w:szCs w:val="32"/>
        </w:rPr>
        <w:t xml:space="preserve">                      учебного </w:t>
      </w:r>
      <w:r w:rsidRPr="009854AC">
        <w:rPr>
          <w:rFonts w:ascii="Times New Roman" w:hAnsi="Times New Roman"/>
          <w:sz w:val="32"/>
          <w:szCs w:val="32"/>
        </w:rPr>
        <w:t xml:space="preserve">курса </w:t>
      </w:r>
      <w:r>
        <w:rPr>
          <w:rFonts w:ascii="Times New Roman" w:hAnsi="Times New Roman"/>
          <w:sz w:val="32"/>
          <w:szCs w:val="32"/>
        </w:rPr>
        <w:t>«Литература</w:t>
      </w:r>
      <w:r w:rsidRPr="001A4070">
        <w:rPr>
          <w:rFonts w:ascii="Times New Roman" w:hAnsi="Times New Roman"/>
          <w:sz w:val="32"/>
          <w:szCs w:val="32"/>
        </w:rPr>
        <w:t>»</w:t>
      </w:r>
      <w:r w:rsidRPr="009854AC">
        <w:rPr>
          <w:rFonts w:ascii="Times New Roman" w:hAnsi="Times New Roman"/>
          <w:sz w:val="32"/>
          <w:szCs w:val="32"/>
        </w:rPr>
        <w:tab/>
      </w:r>
      <w:r w:rsidRPr="009854AC">
        <w:rPr>
          <w:rFonts w:ascii="Times New Roman" w:hAnsi="Times New Roman"/>
          <w:sz w:val="32"/>
          <w:szCs w:val="32"/>
        </w:rPr>
        <w:tab/>
      </w:r>
      <w:r w:rsidRPr="009854AC">
        <w:rPr>
          <w:rFonts w:ascii="Times New Roman" w:hAnsi="Times New Roman"/>
          <w:sz w:val="32"/>
          <w:szCs w:val="32"/>
        </w:rPr>
        <w:tab/>
        <w:t xml:space="preserve">                    </w:t>
      </w:r>
    </w:p>
    <w:p w:rsidR="007C6477" w:rsidRPr="009854AC" w:rsidRDefault="007C6477" w:rsidP="007C6477">
      <w:pPr>
        <w:spacing w:after="0" w:line="240" w:lineRule="auto"/>
        <w:ind w:left="1416" w:firstLine="708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                  6</w:t>
      </w:r>
      <w:r w:rsidRPr="009854AC">
        <w:rPr>
          <w:rFonts w:ascii="Times New Roman" w:hAnsi="Times New Roman"/>
          <w:sz w:val="32"/>
          <w:szCs w:val="32"/>
        </w:rPr>
        <w:t xml:space="preserve"> класс</w:t>
      </w:r>
    </w:p>
    <w:p w:rsidR="007C6477" w:rsidRPr="009854AC" w:rsidRDefault="007C6477" w:rsidP="007C6477">
      <w:pPr>
        <w:spacing w:after="0" w:line="240" w:lineRule="auto"/>
        <w:ind w:left="1416" w:firstLine="708"/>
        <w:rPr>
          <w:rFonts w:ascii="Times New Roman" w:hAnsi="Times New Roman"/>
          <w:sz w:val="32"/>
          <w:szCs w:val="32"/>
        </w:rPr>
      </w:pPr>
    </w:p>
    <w:p w:rsidR="007C6477" w:rsidRPr="009854AC" w:rsidRDefault="007C6477" w:rsidP="007C6477">
      <w:pPr>
        <w:spacing w:after="0" w:line="240" w:lineRule="auto"/>
        <w:ind w:left="1416" w:firstLine="708"/>
        <w:rPr>
          <w:rFonts w:ascii="Times New Roman" w:hAnsi="Times New Roman"/>
          <w:sz w:val="24"/>
          <w:szCs w:val="24"/>
        </w:rPr>
      </w:pPr>
    </w:p>
    <w:p w:rsidR="007C6477" w:rsidRPr="009854AC" w:rsidRDefault="007C6477" w:rsidP="007C6477">
      <w:pPr>
        <w:spacing w:after="0" w:line="240" w:lineRule="auto"/>
        <w:ind w:left="1416" w:firstLine="708"/>
        <w:rPr>
          <w:rFonts w:ascii="Times New Roman" w:hAnsi="Times New Roman"/>
          <w:sz w:val="24"/>
          <w:szCs w:val="24"/>
        </w:rPr>
      </w:pPr>
    </w:p>
    <w:p w:rsidR="007C6477" w:rsidRPr="009854AC" w:rsidRDefault="007C6477" w:rsidP="007C647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9854AC">
        <w:rPr>
          <w:rFonts w:ascii="Times New Roman" w:hAnsi="Times New Roman"/>
          <w:sz w:val="24"/>
          <w:szCs w:val="24"/>
        </w:rPr>
        <w:t xml:space="preserve">                                                </w:t>
      </w:r>
    </w:p>
    <w:p w:rsidR="007C6477" w:rsidRPr="009854AC" w:rsidRDefault="007C6477" w:rsidP="007C647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9854AC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Составитель:</w:t>
      </w:r>
    </w:p>
    <w:p w:rsidR="007C6477" w:rsidRPr="009854AC" w:rsidRDefault="007C6477" w:rsidP="007C647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9854AC">
        <w:rPr>
          <w:rFonts w:ascii="Times New Roman" w:hAnsi="Times New Roman"/>
          <w:sz w:val="24"/>
          <w:szCs w:val="24"/>
        </w:rPr>
        <w:t xml:space="preserve">                  Помина Ольга Михайловна.</w:t>
      </w:r>
    </w:p>
    <w:p w:rsidR="007C6477" w:rsidRPr="009854AC" w:rsidRDefault="007C6477" w:rsidP="007C647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9854AC">
        <w:rPr>
          <w:rFonts w:ascii="Times New Roman" w:hAnsi="Times New Roman"/>
          <w:sz w:val="24"/>
          <w:szCs w:val="24"/>
        </w:rPr>
        <w:t xml:space="preserve">                           </w:t>
      </w:r>
      <w:r w:rsidR="00C06142">
        <w:rPr>
          <w:rFonts w:ascii="Times New Roman" w:hAnsi="Times New Roman"/>
          <w:sz w:val="24"/>
          <w:szCs w:val="24"/>
        </w:rPr>
        <w:t xml:space="preserve">                                                   </w:t>
      </w:r>
      <w:r w:rsidRPr="009854AC">
        <w:rPr>
          <w:rFonts w:ascii="Times New Roman" w:hAnsi="Times New Roman"/>
          <w:sz w:val="24"/>
          <w:szCs w:val="24"/>
        </w:rPr>
        <w:t xml:space="preserve">   </w:t>
      </w:r>
      <w:r w:rsidR="00C06142">
        <w:rPr>
          <w:rFonts w:ascii="Times New Roman" w:hAnsi="Times New Roman"/>
          <w:sz w:val="24"/>
          <w:szCs w:val="24"/>
        </w:rPr>
        <w:t xml:space="preserve">I. кв. категория                                                                            </w:t>
      </w:r>
      <w:r w:rsidR="00C06142" w:rsidRPr="009854AC">
        <w:rPr>
          <w:rFonts w:ascii="Times New Roman" w:hAnsi="Times New Roman"/>
          <w:sz w:val="24"/>
          <w:szCs w:val="24"/>
        </w:rPr>
        <w:t xml:space="preserve">                                                       </w:t>
      </w:r>
      <w:r w:rsidRPr="009854AC">
        <w:rPr>
          <w:rFonts w:ascii="Times New Roman" w:hAnsi="Times New Roman"/>
          <w:sz w:val="24"/>
          <w:szCs w:val="24"/>
        </w:rPr>
        <w:t xml:space="preserve">                                                         </w:t>
      </w:r>
    </w:p>
    <w:p w:rsidR="007C6477" w:rsidRPr="009854AC" w:rsidRDefault="007C6477" w:rsidP="007C647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7C6477" w:rsidRPr="009854AC" w:rsidRDefault="007C6477" w:rsidP="007C647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C6477" w:rsidRPr="009854AC" w:rsidRDefault="007C6477" w:rsidP="007C647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C6477" w:rsidRPr="009854AC" w:rsidRDefault="007C6477" w:rsidP="007C647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C6477" w:rsidRPr="009854AC" w:rsidRDefault="007C6477" w:rsidP="007C647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C6477" w:rsidRPr="009854AC" w:rsidRDefault="007C6477" w:rsidP="007C647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C6477" w:rsidRPr="009854AC" w:rsidRDefault="007C6477" w:rsidP="007C647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C6477" w:rsidRPr="009854AC" w:rsidRDefault="007C6477" w:rsidP="007C647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C6477" w:rsidRPr="009854AC" w:rsidRDefault="007C6477" w:rsidP="007C647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C6477" w:rsidRPr="009854AC" w:rsidRDefault="007C6477" w:rsidP="007C647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C6477" w:rsidRPr="009854AC" w:rsidRDefault="007C6477" w:rsidP="007C647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C6477" w:rsidRPr="009854AC" w:rsidRDefault="007C6477" w:rsidP="007C647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C6477" w:rsidRPr="009854AC" w:rsidRDefault="007C6477" w:rsidP="007C647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C6477" w:rsidRPr="009854AC" w:rsidRDefault="007C6477" w:rsidP="007C647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C6477" w:rsidRPr="009854AC" w:rsidRDefault="00EB301C" w:rsidP="007C647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2017-2018</w:t>
      </w:r>
    </w:p>
    <w:p w:rsidR="007C6477" w:rsidRPr="009854AC" w:rsidRDefault="007C6477" w:rsidP="007C6477">
      <w:pPr>
        <w:spacing w:after="0"/>
      </w:pPr>
    </w:p>
    <w:p w:rsidR="007C6477" w:rsidRPr="009854AC" w:rsidRDefault="007C6477" w:rsidP="007C6477">
      <w:pPr>
        <w:rPr>
          <w:i/>
        </w:rPr>
      </w:pPr>
    </w:p>
    <w:p w:rsidR="00DD7713" w:rsidRDefault="00947F4F" w:rsidP="00DD7713">
      <w:pPr>
        <w:spacing w:after="0" w:line="240" w:lineRule="auto"/>
        <w:ind w:left="-1276"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Планируемые</w:t>
      </w:r>
      <w:r w:rsidR="00DD7713" w:rsidRPr="00C853B6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предметные</w:t>
      </w:r>
      <w:r w:rsidR="00DD7713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результаты </w:t>
      </w:r>
      <w:r w:rsidR="00DD7713" w:rsidRPr="00C853B6">
        <w:rPr>
          <w:rFonts w:ascii="Times New Roman" w:hAnsi="Times New Roman" w:cs="Times New Roman"/>
          <w:b/>
          <w:sz w:val="28"/>
          <w:szCs w:val="28"/>
        </w:rPr>
        <w:t>освоения</w:t>
      </w:r>
      <w:r>
        <w:rPr>
          <w:rFonts w:ascii="Times New Roman" w:hAnsi="Times New Roman" w:cs="Times New Roman"/>
          <w:b/>
          <w:sz w:val="28"/>
          <w:szCs w:val="28"/>
        </w:rPr>
        <w:t xml:space="preserve"> учебного предмета.</w:t>
      </w:r>
    </w:p>
    <w:p w:rsidR="00DD7713" w:rsidRPr="00C853B6" w:rsidRDefault="00DD7713" w:rsidP="00DD7713">
      <w:pPr>
        <w:spacing w:after="0" w:line="240" w:lineRule="auto"/>
        <w:ind w:left="-1276"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D7713" w:rsidRPr="00C853B6" w:rsidRDefault="00DD7713" w:rsidP="005C0900">
      <w:pPr>
        <w:spacing w:after="0" w:line="240" w:lineRule="auto"/>
        <w:ind w:left="-454"/>
        <w:contextualSpacing/>
        <w:rPr>
          <w:rFonts w:ascii="Times New Roman" w:hAnsi="Times New Roman" w:cs="Times New Roman"/>
          <w:sz w:val="28"/>
          <w:szCs w:val="28"/>
        </w:rPr>
      </w:pPr>
      <w:r w:rsidRPr="00C853B6">
        <w:rPr>
          <w:rFonts w:ascii="Times New Roman" w:hAnsi="Times New Roman" w:cs="Times New Roman"/>
          <w:sz w:val="28"/>
          <w:szCs w:val="28"/>
        </w:rPr>
        <w:t>- понимание ключевых проблем изученных произведений русского фольклора и фольклора др</w:t>
      </w:r>
      <w:r>
        <w:rPr>
          <w:rFonts w:ascii="Times New Roman" w:hAnsi="Times New Roman" w:cs="Times New Roman"/>
          <w:sz w:val="28"/>
          <w:szCs w:val="28"/>
        </w:rPr>
        <w:t>угих народов, древнерусской литерату</w:t>
      </w:r>
      <w:r w:rsidRPr="00C853B6">
        <w:rPr>
          <w:rFonts w:ascii="Times New Roman" w:hAnsi="Times New Roman" w:cs="Times New Roman"/>
          <w:sz w:val="28"/>
          <w:szCs w:val="28"/>
        </w:rPr>
        <w:t xml:space="preserve">ры, </w:t>
      </w:r>
      <w:r>
        <w:rPr>
          <w:rFonts w:ascii="Times New Roman" w:hAnsi="Times New Roman" w:cs="Times New Roman"/>
          <w:sz w:val="28"/>
          <w:szCs w:val="28"/>
        </w:rPr>
        <w:t>литерату</w:t>
      </w:r>
      <w:r w:rsidRPr="00C853B6">
        <w:rPr>
          <w:rFonts w:ascii="Times New Roman" w:hAnsi="Times New Roman" w:cs="Times New Roman"/>
          <w:sz w:val="28"/>
          <w:szCs w:val="28"/>
        </w:rPr>
        <w:t xml:space="preserve">ры 18 века, русских писателей 19-20 века, </w:t>
      </w:r>
      <w:r>
        <w:rPr>
          <w:rFonts w:ascii="Times New Roman" w:hAnsi="Times New Roman" w:cs="Times New Roman"/>
          <w:sz w:val="28"/>
          <w:szCs w:val="28"/>
        </w:rPr>
        <w:t>литерату</w:t>
      </w:r>
      <w:r w:rsidRPr="00C853B6">
        <w:rPr>
          <w:rFonts w:ascii="Times New Roman" w:hAnsi="Times New Roman" w:cs="Times New Roman"/>
          <w:sz w:val="28"/>
          <w:szCs w:val="28"/>
        </w:rPr>
        <w:t>ры на</w:t>
      </w:r>
      <w:r>
        <w:rPr>
          <w:rFonts w:ascii="Times New Roman" w:hAnsi="Times New Roman" w:cs="Times New Roman"/>
          <w:sz w:val="28"/>
          <w:szCs w:val="28"/>
        </w:rPr>
        <w:t>родов России и зарубежной литерату</w:t>
      </w:r>
      <w:r w:rsidRPr="00C853B6">
        <w:rPr>
          <w:rFonts w:ascii="Times New Roman" w:hAnsi="Times New Roman" w:cs="Times New Roman"/>
          <w:sz w:val="28"/>
          <w:szCs w:val="28"/>
        </w:rPr>
        <w:t>ры;</w:t>
      </w:r>
    </w:p>
    <w:p w:rsidR="00DD7713" w:rsidRPr="00C853B6" w:rsidRDefault="00DD7713" w:rsidP="005C0900">
      <w:pPr>
        <w:spacing w:after="0" w:line="240" w:lineRule="auto"/>
        <w:ind w:left="-454"/>
        <w:contextualSpacing/>
        <w:rPr>
          <w:rFonts w:ascii="Times New Roman" w:hAnsi="Times New Roman" w:cs="Times New Roman"/>
          <w:sz w:val="28"/>
          <w:szCs w:val="28"/>
        </w:rPr>
      </w:pPr>
      <w:r w:rsidRPr="00C853B6">
        <w:rPr>
          <w:rFonts w:ascii="Times New Roman" w:hAnsi="Times New Roman" w:cs="Times New Roman"/>
          <w:sz w:val="28"/>
          <w:szCs w:val="28"/>
        </w:rPr>
        <w:t>- понимание связи литературных произведений  с эпохой их написания, выявление в них нравственных ценностей и их современного звучания;</w:t>
      </w:r>
    </w:p>
    <w:p w:rsidR="005C0900" w:rsidRDefault="00DD7713" w:rsidP="005C0900">
      <w:pPr>
        <w:spacing w:after="0" w:line="240" w:lineRule="auto"/>
        <w:ind w:left="-454"/>
        <w:contextualSpacing/>
        <w:rPr>
          <w:rFonts w:ascii="Times New Roman" w:hAnsi="Times New Roman" w:cs="Times New Roman"/>
          <w:sz w:val="28"/>
          <w:szCs w:val="28"/>
        </w:rPr>
      </w:pPr>
      <w:r w:rsidRPr="00C853B6">
        <w:rPr>
          <w:rFonts w:ascii="Times New Roman" w:hAnsi="Times New Roman" w:cs="Times New Roman"/>
          <w:sz w:val="28"/>
          <w:szCs w:val="28"/>
        </w:rPr>
        <w:t>- умение анализировать литературное произведение: определять его принадлежность  к одному из литературных жанров; понимать и формулировать тему, идею, нравственный пафос литературного произведения; характеризовать его героев, сопоставлять героев одного или нескольких произведений;</w:t>
      </w:r>
    </w:p>
    <w:p w:rsidR="00DD7713" w:rsidRPr="00C853B6" w:rsidRDefault="00DD7713" w:rsidP="005C0900">
      <w:pPr>
        <w:spacing w:after="0" w:line="240" w:lineRule="auto"/>
        <w:ind w:left="-454"/>
        <w:contextualSpacing/>
        <w:rPr>
          <w:rFonts w:ascii="Times New Roman" w:hAnsi="Times New Roman" w:cs="Times New Roman"/>
          <w:sz w:val="28"/>
          <w:szCs w:val="28"/>
        </w:rPr>
      </w:pPr>
      <w:r w:rsidRPr="00C853B6">
        <w:rPr>
          <w:rFonts w:ascii="Times New Roman" w:hAnsi="Times New Roman" w:cs="Times New Roman"/>
          <w:sz w:val="28"/>
          <w:szCs w:val="28"/>
        </w:rPr>
        <w:t>- определение в произведении элементов сюжета, изобразительно - выразительных средств языка, понимание их роли в раскрытии идейно-художественного содержания произведения; владение элементарной литературоведческо</w:t>
      </w:r>
      <w:r>
        <w:rPr>
          <w:rFonts w:ascii="Times New Roman" w:hAnsi="Times New Roman" w:cs="Times New Roman"/>
          <w:sz w:val="28"/>
          <w:szCs w:val="28"/>
        </w:rPr>
        <w:t>й терминологией при анализе литературного</w:t>
      </w:r>
      <w:r w:rsidRPr="00C853B6">
        <w:rPr>
          <w:rFonts w:ascii="Times New Roman" w:hAnsi="Times New Roman" w:cs="Times New Roman"/>
          <w:sz w:val="28"/>
          <w:szCs w:val="28"/>
        </w:rPr>
        <w:t xml:space="preserve"> произведения;</w:t>
      </w:r>
    </w:p>
    <w:p w:rsidR="00DD7713" w:rsidRPr="00C853B6" w:rsidRDefault="00DD7713" w:rsidP="005C0900">
      <w:pPr>
        <w:spacing w:after="0" w:line="240" w:lineRule="auto"/>
        <w:ind w:left="-510"/>
        <w:contextualSpacing/>
        <w:rPr>
          <w:rFonts w:ascii="Times New Roman" w:hAnsi="Times New Roman" w:cs="Times New Roman"/>
          <w:sz w:val="28"/>
          <w:szCs w:val="28"/>
        </w:rPr>
      </w:pPr>
      <w:r w:rsidRPr="00C853B6">
        <w:rPr>
          <w:rFonts w:ascii="Times New Roman" w:hAnsi="Times New Roman" w:cs="Times New Roman"/>
          <w:sz w:val="28"/>
          <w:szCs w:val="28"/>
        </w:rPr>
        <w:t>- формирование собственно</w:t>
      </w:r>
      <w:r>
        <w:rPr>
          <w:rFonts w:ascii="Times New Roman" w:hAnsi="Times New Roman" w:cs="Times New Roman"/>
          <w:sz w:val="28"/>
          <w:szCs w:val="28"/>
        </w:rPr>
        <w:t>го отношения к произведениям литерату</w:t>
      </w:r>
      <w:r w:rsidRPr="00C853B6">
        <w:rPr>
          <w:rFonts w:ascii="Times New Roman" w:hAnsi="Times New Roman" w:cs="Times New Roman"/>
          <w:sz w:val="28"/>
          <w:szCs w:val="28"/>
        </w:rPr>
        <w:t xml:space="preserve">ры, их оценка; </w:t>
      </w:r>
    </w:p>
    <w:p w:rsidR="00DD7713" w:rsidRPr="00C853B6" w:rsidRDefault="005C0900" w:rsidP="00DD7713">
      <w:pPr>
        <w:spacing w:after="0" w:line="240" w:lineRule="auto"/>
        <w:ind w:left="-1276" w:firstLine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DD7713" w:rsidRPr="00C853B6">
        <w:rPr>
          <w:rFonts w:ascii="Times New Roman" w:hAnsi="Times New Roman" w:cs="Times New Roman"/>
          <w:sz w:val="28"/>
          <w:szCs w:val="28"/>
        </w:rPr>
        <w:t>- понимание авторской позиции и своё отношение к ней;</w:t>
      </w:r>
    </w:p>
    <w:p w:rsidR="00DD7713" w:rsidRPr="00C853B6" w:rsidRDefault="00DD7713" w:rsidP="005C0900">
      <w:pPr>
        <w:spacing w:after="0" w:line="240" w:lineRule="auto"/>
        <w:ind w:left="-454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 восприятие на слух литературн</w:t>
      </w:r>
      <w:r w:rsidRPr="00C853B6">
        <w:rPr>
          <w:rFonts w:ascii="Times New Roman" w:hAnsi="Times New Roman" w:cs="Times New Roman"/>
          <w:sz w:val="28"/>
          <w:szCs w:val="28"/>
        </w:rPr>
        <w:t>ых произведений разных жанров, осмысленное чтение и адекватное восприятие;</w:t>
      </w:r>
    </w:p>
    <w:p w:rsidR="00DD7713" w:rsidRDefault="00DD7713" w:rsidP="005C0900">
      <w:pPr>
        <w:spacing w:after="0" w:line="240" w:lineRule="auto"/>
        <w:ind w:left="-454"/>
        <w:contextualSpacing/>
        <w:rPr>
          <w:rFonts w:ascii="Times New Roman" w:hAnsi="Times New Roman" w:cs="Times New Roman"/>
          <w:sz w:val="28"/>
          <w:szCs w:val="28"/>
        </w:rPr>
      </w:pPr>
      <w:r w:rsidRPr="00C853B6">
        <w:rPr>
          <w:rFonts w:ascii="Times New Roman" w:hAnsi="Times New Roman" w:cs="Times New Roman"/>
          <w:sz w:val="28"/>
          <w:szCs w:val="28"/>
        </w:rPr>
        <w:t xml:space="preserve">- умение пересказывать прозаические произведения или их отрывки с использованием образных средств русского языка и цитат из текста, отвечать на вопросы по прослушанному или прочитанному тексту, создавать устные монологические высказывания разного типа, вести диалог; </w:t>
      </w:r>
    </w:p>
    <w:p w:rsidR="00DD7713" w:rsidRPr="00C853B6" w:rsidRDefault="00DD7713" w:rsidP="005C0900">
      <w:pPr>
        <w:spacing w:after="0" w:line="240" w:lineRule="auto"/>
        <w:ind w:left="-397"/>
        <w:contextualSpacing/>
        <w:rPr>
          <w:rFonts w:ascii="Times New Roman" w:hAnsi="Times New Roman" w:cs="Times New Roman"/>
          <w:sz w:val="28"/>
          <w:szCs w:val="28"/>
        </w:rPr>
      </w:pPr>
      <w:r w:rsidRPr="00C853B6">
        <w:rPr>
          <w:rFonts w:ascii="Times New Roman" w:hAnsi="Times New Roman" w:cs="Times New Roman"/>
          <w:sz w:val="28"/>
          <w:szCs w:val="28"/>
        </w:rPr>
        <w:t xml:space="preserve">-умение определять понятия, создавать обобщения, устанавливать аналогии, классифицировать, устанавливать причинно- следственные связи, строить </w:t>
      </w:r>
      <w:proofErr w:type="gramStart"/>
      <w:r w:rsidRPr="00C853B6">
        <w:rPr>
          <w:rFonts w:ascii="Times New Roman" w:hAnsi="Times New Roman" w:cs="Times New Roman"/>
          <w:sz w:val="28"/>
          <w:szCs w:val="28"/>
        </w:rPr>
        <w:t>логическое рассуждение</w:t>
      </w:r>
      <w:proofErr w:type="gramEnd"/>
      <w:r w:rsidRPr="00C853B6">
        <w:rPr>
          <w:rFonts w:ascii="Times New Roman" w:hAnsi="Times New Roman" w:cs="Times New Roman"/>
          <w:sz w:val="28"/>
          <w:szCs w:val="28"/>
        </w:rPr>
        <w:t>, умозаключение и делать выводы;</w:t>
      </w:r>
    </w:p>
    <w:p w:rsidR="00DD7713" w:rsidRPr="00C853B6" w:rsidRDefault="00DD7713" w:rsidP="005C0900">
      <w:pPr>
        <w:spacing w:after="0" w:line="240" w:lineRule="auto"/>
        <w:ind w:left="-454"/>
        <w:contextualSpacing/>
        <w:rPr>
          <w:rFonts w:ascii="Times New Roman" w:hAnsi="Times New Roman" w:cs="Times New Roman"/>
          <w:sz w:val="28"/>
          <w:szCs w:val="28"/>
        </w:rPr>
      </w:pPr>
      <w:r w:rsidRPr="00C853B6">
        <w:rPr>
          <w:rFonts w:ascii="Times New Roman" w:hAnsi="Times New Roman" w:cs="Times New Roman"/>
          <w:sz w:val="28"/>
          <w:szCs w:val="28"/>
        </w:rPr>
        <w:t>- написание изложений и сочинений на темы, связанные с тематикой, проблематикой изученных произведений; классные и домашние творческие работы; рефераты на литературные и общекультурные темы;</w:t>
      </w:r>
    </w:p>
    <w:p w:rsidR="00DD7713" w:rsidRPr="00C853B6" w:rsidRDefault="00DD7713" w:rsidP="005C0900">
      <w:pPr>
        <w:spacing w:after="0" w:line="240" w:lineRule="auto"/>
        <w:ind w:left="-454"/>
        <w:contextualSpacing/>
        <w:rPr>
          <w:rFonts w:ascii="Times New Roman" w:hAnsi="Times New Roman" w:cs="Times New Roman"/>
          <w:sz w:val="28"/>
          <w:szCs w:val="28"/>
        </w:rPr>
      </w:pPr>
      <w:r w:rsidRPr="00C853B6">
        <w:rPr>
          <w:rFonts w:ascii="Times New Roman" w:hAnsi="Times New Roman" w:cs="Times New Roman"/>
          <w:sz w:val="28"/>
          <w:szCs w:val="28"/>
        </w:rPr>
        <w:t>- п</w:t>
      </w:r>
      <w:r>
        <w:rPr>
          <w:rFonts w:ascii="Times New Roman" w:hAnsi="Times New Roman" w:cs="Times New Roman"/>
          <w:sz w:val="28"/>
          <w:szCs w:val="28"/>
        </w:rPr>
        <w:t>онимание образной природы литерату</w:t>
      </w:r>
      <w:r w:rsidRPr="00C853B6">
        <w:rPr>
          <w:rFonts w:ascii="Times New Roman" w:hAnsi="Times New Roman" w:cs="Times New Roman"/>
          <w:sz w:val="28"/>
          <w:szCs w:val="28"/>
        </w:rPr>
        <w:t>ры как явления словесного искусства; эстетическое восприятие произведений</w:t>
      </w:r>
      <w:r w:rsidRPr="002D046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литерату</w:t>
      </w:r>
      <w:r w:rsidRPr="00C853B6">
        <w:rPr>
          <w:rFonts w:ascii="Times New Roman" w:hAnsi="Times New Roman" w:cs="Times New Roman"/>
          <w:sz w:val="28"/>
          <w:szCs w:val="28"/>
        </w:rPr>
        <w:t>ры; формирование эстетического вкуса;</w:t>
      </w:r>
    </w:p>
    <w:p w:rsidR="00DD7713" w:rsidRDefault="00DD7713" w:rsidP="005C0900">
      <w:pPr>
        <w:spacing w:after="0" w:line="240" w:lineRule="auto"/>
        <w:ind w:left="-454"/>
        <w:contextualSpacing/>
        <w:rPr>
          <w:rFonts w:ascii="Times New Roman" w:hAnsi="Times New Roman" w:cs="Times New Roman"/>
          <w:sz w:val="28"/>
          <w:szCs w:val="28"/>
        </w:rPr>
      </w:pPr>
      <w:r w:rsidRPr="00C853B6">
        <w:rPr>
          <w:rFonts w:ascii="Times New Roman" w:hAnsi="Times New Roman" w:cs="Times New Roman"/>
          <w:sz w:val="28"/>
          <w:szCs w:val="28"/>
        </w:rPr>
        <w:t>- понимание русского слова в его эстетической функции, роли изобразительно-выразительных языковых сре</w:t>
      </w:r>
      <w:proofErr w:type="gramStart"/>
      <w:r w:rsidRPr="00C853B6">
        <w:rPr>
          <w:rFonts w:ascii="Times New Roman" w:hAnsi="Times New Roman" w:cs="Times New Roman"/>
          <w:sz w:val="28"/>
          <w:szCs w:val="28"/>
        </w:rPr>
        <w:t>дст</w:t>
      </w:r>
      <w:r>
        <w:rPr>
          <w:rFonts w:ascii="Times New Roman" w:hAnsi="Times New Roman" w:cs="Times New Roman"/>
          <w:sz w:val="28"/>
          <w:szCs w:val="28"/>
        </w:rPr>
        <w:t>в в с</w:t>
      </w:r>
      <w:proofErr w:type="gramEnd"/>
      <w:r>
        <w:rPr>
          <w:rFonts w:ascii="Times New Roman" w:hAnsi="Times New Roman" w:cs="Times New Roman"/>
          <w:sz w:val="28"/>
          <w:szCs w:val="28"/>
        </w:rPr>
        <w:t>оздании художественных образов литературных произведений;</w:t>
      </w:r>
    </w:p>
    <w:p w:rsidR="00DD7713" w:rsidRPr="00C853B6" w:rsidRDefault="00DD7713" w:rsidP="005C0900">
      <w:pPr>
        <w:spacing w:after="0" w:line="240" w:lineRule="auto"/>
        <w:ind w:left="-454"/>
        <w:contextualSpacing/>
        <w:rPr>
          <w:rFonts w:ascii="Times New Roman" w:hAnsi="Times New Roman" w:cs="Times New Roman"/>
          <w:sz w:val="28"/>
          <w:szCs w:val="28"/>
        </w:rPr>
      </w:pPr>
      <w:r w:rsidRPr="00C853B6">
        <w:rPr>
          <w:rFonts w:ascii="Times New Roman" w:hAnsi="Times New Roman" w:cs="Times New Roman"/>
          <w:sz w:val="28"/>
          <w:szCs w:val="28"/>
        </w:rPr>
        <w:t>- умение осознанно использовать речевые средства для выражения своих чувств, мыслей и потребностей планирования и регуляции своей деятельности; владение устной и письменной речью, монологической контекстной речью;</w:t>
      </w:r>
    </w:p>
    <w:p w:rsidR="00DD7713" w:rsidRDefault="00DD7713" w:rsidP="005C0900">
      <w:pPr>
        <w:spacing w:after="0" w:line="240" w:lineRule="auto"/>
        <w:ind w:left="-454"/>
        <w:contextualSpacing/>
        <w:rPr>
          <w:rFonts w:ascii="Times New Roman" w:hAnsi="Times New Roman" w:cs="Times New Roman"/>
          <w:sz w:val="28"/>
          <w:szCs w:val="28"/>
        </w:rPr>
      </w:pPr>
      <w:r w:rsidRPr="00C853B6">
        <w:rPr>
          <w:rFonts w:ascii="Times New Roman" w:hAnsi="Times New Roman" w:cs="Times New Roman"/>
          <w:sz w:val="28"/>
          <w:szCs w:val="28"/>
        </w:rPr>
        <w:t>- формирование и развитие компетентности в области использования информационно-коммуникационных технологий.</w:t>
      </w:r>
    </w:p>
    <w:p w:rsidR="00947F4F" w:rsidRPr="00C853B6" w:rsidRDefault="00947F4F" w:rsidP="005C0900">
      <w:pPr>
        <w:spacing w:after="0" w:line="240" w:lineRule="auto"/>
        <w:ind w:left="-454"/>
        <w:contextualSpacing/>
        <w:rPr>
          <w:rFonts w:ascii="Times New Roman" w:hAnsi="Times New Roman" w:cs="Times New Roman"/>
          <w:sz w:val="28"/>
          <w:szCs w:val="28"/>
        </w:rPr>
      </w:pPr>
    </w:p>
    <w:p w:rsidR="0003092F" w:rsidRPr="00AF4FD9" w:rsidRDefault="0003092F" w:rsidP="00AF4FD9">
      <w:pPr>
        <w:pStyle w:val="a5"/>
        <w:ind w:left="-1134"/>
        <w:jc w:val="center"/>
        <w:rPr>
          <w:b/>
          <w:sz w:val="28"/>
          <w:szCs w:val="28"/>
        </w:rPr>
      </w:pPr>
      <w:r w:rsidRPr="00AF4FD9">
        <w:rPr>
          <w:b/>
          <w:sz w:val="28"/>
          <w:szCs w:val="28"/>
        </w:rPr>
        <w:lastRenderedPageBreak/>
        <w:t>Содержание  учебного курса</w:t>
      </w:r>
    </w:p>
    <w:p w:rsidR="00AF4FD9" w:rsidRPr="00AF4FD9" w:rsidRDefault="00AF4FD9" w:rsidP="00442E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</w:pPr>
      <w:r w:rsidRPr="00AF4FD9">
        <w:rPr>
          <w:rFonts w:ascii="Times New Roman" w:hAnsi="Times New Roman" w:cs="Times New Roman"/>
          <w:b/>
          <w:sz w:val="24"/>
          <w:szCs w:val="24"/>
        </w:rPr>
        <w:t xml:space="preserve">              </w:t>
      </w:r>
      <w:r w:rsidRPr="00AF4FD9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Введение (1ч)</w:t>
      </w:r>
    </w:p>
    <w:p w:rsidR="00AF4FD9" w:rsidRPr="00AF4FD9" w:rsidRDefault="00AF4FD9" w:rsidP="00442E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F4FD9">
        <w:rPr>
          <w:rFonts w:ascii="Times New Roman" w:eastAsiaTheme="minorHAnsi" w:hAnsi="Times New Roman" w:cs="Times New Roman"/>
          <w:sz w:val="24"/>
          <w:szCs w:val="24"/>
          <w:lang w:eastAsia="en-US"/>
        </w:rPr>
        <w:t>Художественное произведение. Содержание и форма. Автор и герой. Отношение автора к герою. Способы выражения авторской позиции.</w:t>
      </w:r>
    </w:p>
    <w:p w:rsidR="00AF4FD9" w:rsidRPr="00AF4FD9" w:rsidRDefault="005064A7" w:rsidP="00442E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          </w:t>
      </w:r>
      <w:r w:rsidR="00AF4FD9" w:rsidRPr="00AF4FD9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УСТНОЕ НАРОДНОЕ ТВОРЧЕСТВО</w:t>
      </w:r>
      <w:r w:rsidR="00442EEB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(3</w:t>
      </w:r>
      <w:r w:rsidR="00AF4FD9" w:rsidRPr="00AF4FD9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ч)</w:t>
      </w:r>
    </w:p>
    <w:p w:rsidR="005064A7" w:rsidRDefault="00AF4FD9" w:rsidP="00442E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F4FD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Обрядовый фольклор. Произведения календарного обрядового фольклора: колядки, веснянки, масленичные, летние и осенние обрядовые песни. Эстетическое значение календарного обрядового фольклора. Пословицы и поговорки. Загадки — малые жанры устного народного творчества. Народная мудрость. Краткость и простота, меткость и выразительность. Многообразие тем. Прямой и переносный смысл пословиц и поговорок. Афористичность загадок. </w:t>
      </w:r>
    </w:p>
    <w:p w:rsidR="00AF4FD9" w:rsidRPr="00AF4FD9" w:rsidRDefault="00C2425C" w:rsidP="00442E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            </w:t>
      </w:r>
      <w:r w:rsidR="00AF4FD9" w:rsidRPr="005064A7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Теория литературы</w:t>
      </w:r>
      <w:r w:rsidR="00AF4FD9" w:rsidRPr="00AF4FD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 </w:t>
      </w:r>
      <w:r w:rsidR="00AF4FD9" w:rsidRPr="005064A7">
        <w:rPr>
          <w:rFonts w:ascii="Times New Roman" w:eastAsiaTheme="minorHAnsi" w:hAnsi="Times New Roman" w:cs="Times New Roman"/>
          <w:i/>
          <w:sz w:val="24"/>
          <w:szCs w:val="24"/>
          <w:lang w:eastAsia="en-US"/>
        </w:rPr>
        <w:t>Обрядовый фольклор (начальные представления). Малые жанры фольклора: пословицы и поговорки, загадки.</w:t>
      </w:r>
    </w:p>
    <w:p w:rsidR="00AF4FD9" w:rsidRPr="00AF4FD9" w:rsidRDefault="005064A7" w:rsidP="00442E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             </w:t>
      </w:r>
      <w:r w:rsidR="00AF4FD9" w:rsidRPr="00AF4FD9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ИЗ ДРЕВНЕРУССКОЙ ЛИТЕРАТУРЫ (1ч)</w:t>
      </w:r>
    </w:p>
    <w:p w:rsidR="005064A7" w:rsidRDefault="00AF4FD9" w:rsidP="00442E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F4FD9">
        <w:rPr>
          <w:rFonts w:ascii="Times New Roman" w:eastAsiaTheme="minorHAnsi" w:hAnsi="Times New Roman" w:cs="Times New Roman"/>
          <w:b/>
          <w:bCs/>
          <w:i/>
          <w:iCs/>
          <w:sz w:val="24"/>
          <w:szCs w:val="24"/>
          <w:lang w:eastAsia="en-US"/>
        </w:rPr>
        <w:t>«Повесть временных лет», «Сказание о белгородском киселе»</w:t>
      </w:r>
      <w:proofErr w:type="gramStart"/>
      <w:r w:rsidRPr="00AF4FD9">
        <w:rPr>
          <w:rFonts w:ascii="Times New Roman" w:eastAsiaTheme="minorHAnsi" w:hAnsi="Times New Roman" w:cs="Times New Roman"/>
          <w:b/>
          <w:bCs/>
          <w:i/>
          <w:iCs/>
          <w:sz w:val="24"/>
          <w:szCs w:val="24"/>
          <w:lang w:eastAsia="en-US"/>
        </w:rPr>
        <w:t>.</w:t>
      </w:r>
      <w:r w:rsidRPr="00AF4FD9">
        <w:rPr>
          <w:rFonts w:ascii="Times New Roman" w:eastAsiaTheme="minorHAnsi" w:hAnsi="Times New Roman" w:cs="Times New Roman"/>
          <w:sz w:val="24"/>
          <w:szCs w:val="24"/>
          <w:lang w:eastAsia="en-US"/>
        </w:rPr>
        <w:t>Р</w:t>
      </w:r>
      <w:proofErr w:type="gramEnd"/>
      <w:r w:rsidRPr="00AF4FD9">
        <w:rPr>
          <w:rFonts w:ascii="Times New Roman" w:eastAsiaTheme="minorHAnsi" w:hAnsi="Times New Roman" w:cs="Times New Roman"/>
          <w:sz w:val="24"/>
          <w:szCs w:val="24"/>
          <w:lang w:eastAsia="en-US"/>
        </w:rPr>
        <w:t>усская летопись. Отражение исторических событий и вымысел,</w:t>
      </w:r>
      <w:r w:rsidR="005C6C0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96153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AF4FD9">
        <w:rPr>
          <w:rFonts w:ascii="Times New Roman" w:eastAsiaTheme="minorHAnsi" w:hAnsi="Times New Roman" w:cs="Times New Roman"/>
          <w:sz w:val="24"/>
          <w:szCs w:val="24"/>
          <w:lang w:eastAsia="en-US"/>
        </w:rPr>
        <w:t>отражение народных идеалов (патриотизма, ума, находчивости).</w:t>
      </w:r>
    </w:p>
    <w:p w:rsidR="00AF4FD9" w:rsidRPr="00AF4FD9" w:rsidRDefault="005064A7" w:rsidP="00442E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          </w:t>
      </w:r>
      <w:r w:rsidR="00C2425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</w:t>
      </w:r>
      <w:r w:rsidRPr="005064A7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Тео</w:t>
      </w:r>
      <w:r w:rsidR="00AF4FD9" w:rsidRPr="005064A7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р</w:t>
      </w:r>
      <w:r w:rsidRPr="005064A7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ия литератур</w:t>
      </w:r>
      <w:r w:rsidR="00AF4FD9" w:rsidRPr="005064A7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ы</w:t>
      </w:r>
      <w:r w:rsidR="00AF4FD9" w:rsidRPr="00AF4FD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 </w:t>
      </w:r>
      <w:r w:rsidR="00AF4FD9" w:rsidRPr="005064A7">
        <w:rPr>
          <w:rFonts w:ascii="Times New Roman" w:eastAsiaTheme="minorHAnsi" w:hAnsi="Times New Roman" w:cs="Times New Roman"/>
          <w:i/>
          <w:sz w:val="24"/>
          <w:szCs w:val="24"/>
          <w:lang w:eastAsia="en-US"/>
        </w:rPr>
        <w:t>Летопись (развитие представлений).</w:t>
      </w:r>
    </w:p>
    <w:p w:rsidR="00AF4FD9" w:rsidRPr="00AF4FD9" w:rsidRDefault="005064A7" w:rsidP="00442E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           </w:t>
      </w:r>
      <w:r w:rsidR="00AF4FD9" w:rsidRPr="00AF4FD9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ИЗ ЛИТЕРАТУРЫ XVIII ВЕКА (1ч)</w:t>
      </w:r>
    </w:p>
    <w:p w:rsidR="00AF4FD9" w:rsidRPr="00AF4FD9" w:rsidRDefault="00AF4FD9" w:rsidP="00442E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</w:pPr>
      <w:r w:rsidRPr="00AF4FD9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Русские басни</w:t>
      </w:r>
    </w:p>
    <w:p w:rsidR="00AF4FD9" w:rsidRPr="00AF4FD9" w:rsidRDefault="00AF4FD9" w:rsidP="00442E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F4FD9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 xml:space="preserve">Иван Иванович Дмитриев. </w:t>
      </w:r>
      <w:r w:rsidRPr="00AF4FD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Рассказ о баснописце. </w:t>
      </w:r>
      <w:r w:rsidRPr="00AF4FD9">
        <w:rPr>
          <w:rFonts w:ascii="Times New Roman" w:eastAsiaTheme="minorHAnsi" w:hAnsi="Times New Roman" w:cs="Times New Roman"/>
          <w:b/>
          <w:bCs/>
          <w:i/>
          <w:iCs/>
          <w:sz w:val="24"/>
          <w:szCs w:val="24"/>
          <w:lang w:eastAsia="en-US"/>
        </w:rPr>
        <w:t xml:space="preserve">«Муха». </w:t>
      </w:r>
      <w:r w:rsidRPr="00AF4FD9">
        <w:rPr>
          <w:rFonts w:ascii="Times New Roman" w:eastAsiaTheme="minorHAnsi" w:hAnsi="Times New Roman" w:cs="Times New Roman"/>
          <w:sz w:val="24"/>
          <w:szCs w:val="24"/>
          <w:lang w:eastAsia="en-US"/>
        </w:rPr>
        <w:t>Противопоставление труда и безделья. Присвоение чужих заслуг. Смех над ленью и хвастовством.</w:t>
      </w:r>
    </w:p>
    <w:p w:rsidR="005064A7" w:rsidRDefault="00AF4FD9" w:rsidP="00442E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F4FD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Особенности литературного языка XVIII столетия. </w:t>
      </w:r>
    </w:p>
    <w:p w:rsidR="00AF4FD9" w:rsidRPr="005064A7" w:rsidRDefault="005064A7" w:rsidP="00442E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i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      </w:t>
      </w:r>
      <w:r w:rsidR="00C2425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  </w:t>
      </w:r>
      <w:r w:rsidR="00AF4FD9" w:rsidRPr="005064A7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Теория литературы</w:t>
      </w:r>
      <w:r w:rsidR="00AF4FD9" w:rsidRPr="005064A7">
        <w:rPr>
          <w:rFonts w:ascii="Times New Roman" w:eastAsiaTheme="minorHAnsi" w:hAnsi="Times New Roman" w:cs="Times New Roman"/>
          <w:i/>
          <w:sz w:val="24"/>
          <w:szCs w:val="24"/>
          <w:lang w:eastAsia="en-US"/>
        </w:rPr>
        <w:t>. Мораль в басне, аллегория (развитие понятий).</w:t>
      </w:r>
    </w:p>
    <w:p w:rsidR="00AF4FD9" w:rsidRPr="00AF4FD9" w:rsidRDefault="005064A7" w:rsidP="00442E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            </w:t>
      </w:r>
      <w:r w:rsidR="00AF4FD9" w:rsidRPr="00AF4FD9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ИЗ РУССКОЙ ЛИТЕРАТУРЫ XIX ВЕКА (50ч)</w:t>
      </w:r>
    </w:p>
    <w:p w:rsidR="00AF4FD9" w:rsidRPr="00AF4FD9" w:rsidRDefault="00AF4FD9" w:rsidP="00442E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F4FD9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 xml:space="preserve">Иван Андреевич Крылов. </w:t>
      </w:r>
      <w:r w:rsidRPr="00AF4FD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Краткий рассказ о писателе-баснописце. Самообразование поэта. Басни </w:t>
      </w:r>
      <w:r w:rsidRPr="00AF4FD9">
        <w:rPr>
          <w:rFonts w:ascii="Times New Roman" w:eastAsiaTheme="minorHAnsi" w:hAnsi="Times New Roman" w:cs="Times New Roman"/>
          <w:b/>
          <w:bCs/>
          <w:i/>
          <w:iCs/>
          <w:sz w:val="24"/>
          <w:szCs w:val="24"/>
          <w:lang w:eastAsia="en-US"/>
        </w:rPr>
        <w:t>«Листы и Корни», «Ларчик», «</w:t>
      </w:r>
      <w:proofErr w:type="spellStart"/>
      <w:r w:rsidRPr="00AF4FD9">
        <w:rPr>
          <w:rFonts w:ascii="Times New Roman" w:eastAsiaTheme="minorHAnsi" w:hAnsi="Times New Roman" w:cs="Times New Roman"/>
          <w:b/>
          <w:bCs/>
          <w:i/>
          <w:iCs/>
          <w:sz w:val="24"/>
          <w:szCs w:val="24"/>
          <w:lang w:eastAsia="en-US"/>
        </w:rPr>
        <w:t>Осёл</w:t>
      </w:r>
      <w:proofErr w:type="spellEnd"/>
      <w:r w:rsidRPr="00AF4FD9">
        <w:rPr>
          <w:rFonts w:ascii="Times New Roman" w:eastAsiaTheme="minorHAnsi" w:hAnsi="Times New Roman" w:cs="Times New Roman"/>
          <w:b/>
          <w:bCs/>
          <w:i/>
          <w:iCs/>
          <w:sz w:val="24"/>
          <w:szCs w:val="24"/>
          <w:lang w:eastAsia="en-US"/>
        </w:rPr>
        <w:t xml:space="preserve"> и Соловей»</w:t>
      </w:r>
      <w:r w:rsidRPr="00AF4FD9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</w:p>
    <w:p w:rsidR="00C03A1A" w:rsidRDefault="00AF4FD9" w:rsidP="00442E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F4FD9">
        <w:rPr>
          <w:rFonts w:ascii="Times New Roman" w:eastAsiaTheme="minorHAnsi" w:hAnsi="Times New Roman" w:cs="Times New Roman"/>
          <w:sz w:val="24"/>
          <w:szCs w:val="24"/>
          <w:lang w:eastAsia="en-US"/>
        </w:rPr>
        <w:t>Крылов о равном участии власти и народа в достижении общественного блага. Басня «Ларчик» — пример критики мнимого «механики мудреца» и неумелого хвастуна. Басня «</w:t>
      </w:r>
      <w:proofErr w:type="spellStart"/>
      <w:r w:rsidRPr="00AF4FD9">
        <w:rPr>
          <w:rFonts w:ascii="Times New Roman" w:eastAsiaTheme="minorHAnsi" w:hAnsi="Times New Roman" w:cs="Times New Roman"/>
          <w:sz w:val="24"/>
          <w:szCs w:val="24"/>
          <w:lang w:eastAsia="en-US"/>
        </w:rPr>
        <w:t>Осёл</w:t>
      </w:r>
      <w:proofErr w:type="spellEnd"/>
      <w:r w:rsidRPr="00AF4FD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и Соловей» — комическое изображение невежественного судьи, глухого к произведениям истинного искусства. </w:t>
      </w:r>
    </w:p>
    <w:p w:rsidR="00AF4FD9" w:rsidRPr="00AF4FD9" w:rsidRDefault="00C03A1A" w:rsidP="00442E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     </w:t>
      </w:r>
      <w:r w:rsidR="00AF4FD9" w:rsidRPr="00C03A1A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Теория литературы</w:t>
      </w:r>
      <w:r w:rsidR="00AF4FD9" w:rsidRPr="00AF4FD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 </w:t>
      </w:r>
      <w:r w:rsidR="00AF4FD9" w:rsidRPr="00C03A1A">
        <w:rPr>
          <w:rFonts w:ascii="Times New Roman" w:eastAsiaTheme="minorHAnsi" w:hAnsi="Times New Roman" w:cs="Times New Roman"/>
          <w:i/>
          <w:sz w:val="24"/>
          <w:szCs w:val="24"/>
          <w:lang w:eastAsia="en-US"/>
        </w:rPr>
        <w:t>Басня. Аллегория. Мораль (развитие представлений).</w:t>
      </w:r>
    </w:p>
    <w:p w:rsidR="00AF4FD9" w:rsidRPr="00AF4FD9" w:rsidRDefault="00AF4FD9" w:rsidP="00442E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F4FD9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 xml:space="preserve">Александр Сергеевич Пушкин. </w:t>
      </w:r>
      <w:r w:rsidRPr="00AF4FD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Краткий рассказ о поэте. Лицейские годы. </w:t>
      </w:r>
      <w:r w:rsidRPr="00AF4FD9">
        <w:rPr>
          <w:rFonts w:ascii="Times New Roman" w:eastAsiaTheme="minorHAnsi" w:hAnsi="Times New Roman" w:cs="Times New Roman"/>
          <w:b/>
          <w:bCs/>
          <w:i/>
          <w:iCs/>
          <w:sz w:val="24"/>
          <w:szCs w:val="24"/>
          <w:lang w:eastAsia="en-US"/>
        </w:rPr>
        <w:t xml:space="preserve">«Узник». </w:t>
      </w:r>
      <w:r w:rsidRPr="00AF4FD9">
        <w:rPr>
          <w:rFonts w:ascii="Times New Roman" w:eastAsiaTheme="minorHAnsi" w:hAnsi="Times New Roman" w:cs="Times New Roman"/>
          <w:sz w:val="24"/>
          <w:szCs w:val="24"/>
          <w:lang w:eastAsia="en-US"/>
        </w:rPr>
        <w:t>Вольнолюбивые устремления поэта. Народно</w:t>
      </w:r>
      <w:r w:rsidR="005C6C0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AF4FD9">
        <w:rPr>
          <w:rFonts w:ascii="Times New Roman" w:eastAsiaTheme="minorHAnsi" w:hAnsi="Times New Roman" w:cs="Times New Roman"/>
          <w:sz w:val="24"/>
          <w:szCs w:val="24"/>
          <w:lang w:eastAsia="en-US"/>
        </w:rPr>
        <w:t>-</w:t>
      </w:r>
      <w:r w:rsidR="005C6C0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AF4FD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поэтический колорит стихотворения. </w:t>
      </w:r>
      <w:r w:rsidRPr="00AF4FD9">
        <w:rPr>
          <w:rFonts w:ascii="Times New Roman" w:eastAsiaTheme="minorHAnsi" w:hAnsi="Times New Roman" w:cs="Times New Roman"/>
          <w:b/>
          <w:bCs/>
          <w:i/>
          <w:iCs/>
          <w:sz w:val="24"/>
          <w:szCs w:val="24"/>
          <w:lang w:eastAsia="en-US"/>
        </w:rPr>
        <w:t xml:space="preserve">«Зимнее утро». </w:t>
      </w:r>
      <w:r w:rsidRPr="00AF4FD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Мотивы единства красоты человека и красоты природы, красоты жизни. Радостное восприятие окружающей природы. Роль антитезы в композиции произведения. Интонация как средство выражения поэтической идеи. </w:t>
      </w:r>
      <w:r w:rsidRPr="00AF4FD9">
        <w:rPr>
          <w:rFonts w:ascii="Times New Roman" w:eastAsiaTheme="minorHAnsi" w:hAnsi="Times New Roman" w:cs="Times New Roman"/>
          <w:b/>
          <w:bCs/>
          <w:i/>
          <w:iCs/>
          <w:sz w:val="24"/>
          <w:szCs w:val="24"/>
          <w:lang w:eastAsia="en-US"/>
        </w:rPr>
        <w:t xml:space="preserve">«И. И. Пущину». </w:t>
      </w:r>
      <w:r w:rsidRPr="00AF4FD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Светлое чувство дружбы — помощь в </w:t>
      </w:r>
      <w:proofErr w:type="gramStart"/>
      <w:r w:rsidRPr="00AF4FD9">
        <w:rPr>
          <w:rFonts w:ascii="Times New Roman" w:eastAsiaTheme="minorHAnsi" w:hAnsi="Times New Roman" w:cs="Times New Roman"/>
          <w:sz w:val="24"/>
          <w:szCs w:val="24"/>
          <w:lang w:eastAsia="en-US"/>
        </w:rPr>
        <w:t>суровых</w:t>
      </w:r>
      <w:proofErr w:type="gramEnd"/>
    </w:p>
    <w:p w:rsidR="00AF4FD9" w:rsidRPr="00AF4FD9" w:rsidRDefault="00AF4FD9" w:rsidP="00442E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AF4FD9">
        <w:rPr>
          <w:rFonts w:ascii="Times New Roman" w:eastAsiaTheme="minorHAnsi" w:hAnsi="Times New Roman" w:cs="Times New Roman"/>
          <w:sz w:val="24"/>
          <w:szCs w:val="24"/>
          <w:lang w:eastAsia="en-US"/>
        </w:rPr>
        <w:t>испытаниях</w:t>
      </w:r>
      <w:proofErr w:type="gramEnd"/>
      <w:r w:rsidRPr="00AF4FD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 Художественные особенности стихотворного послания. </w:t>
      </w:r>
      <w:r w:rsidRPr="00AF4FD9">
        <w:rPr>
          <w:rFonts w:ascii="Times New Roman" w:eastAsiaTheme="minorHAnsi" w:hAnsi="Times New Roman" w:cs="Times New Roman"/>
          <w:b/>
          <w:bCs/>
          <w:i/>
          <w:iCs/>
          <w:sz w:val="24"/>
          <w:szCs w:val="24"/>
          <w:lang w:eastAsia="en-US"/>
        </w:rPr>
        <w:t xml:space="preserve">«Зимняя дорога». </w:t>
      </w:r>
      <w:proofErr w:type="gramStart"/>
      <w:r w:rsidRPr="00AF4FD9">
        <w:rPr>
          <w:rFonts w:ascii="Times New Roman" w:eastAsiaTheme="minorHAnsi" w:hAnsi="Times New Roman" w:cs="Times New Roman"/>
          <w:sz w:val="24"/>
          <w:szCs w:val="24"/>
          <w:lang w:eastAsia="en-US"/>
        </w:rPr>
        <w:t>Приметы зимнего пейзажа (волнистые туманы, луна, зимняя дорога, тройка, колокольчик однозвучный, песня ямщика), навевающие грусть.</w:t>
      </w:r>
      <w:proofErr w:type="gramEnd"/>
      <w:r w:rsidRPr="00AF4FD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Ожидание домашнего уюта, тепла, нежности любимой подруги. Тема жизненного пути.</w:t>
      </w:r>
    </w:p>
    <w:p w:rsidR="00AF4FD9" w:rsidRPr="00AF4FD9" w:rsidRDefault="00AF4FD9" w:rsidP="00442E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F4FD9">
        <w:rPr>
          <w:rFonts w:ascii="Times New Roman" w:eastAsiaTheme="minorHAnsi" w:hAnsi="Times New Roman" w:cs="Times New Roman"/>
          <w:b/>
          <w:bCs/>
          <w:i/>
          <w:iCs/>
          <w:sz w:val="24"/>
          <w:szCs w:val="24"/>
          <w:lang w:eastAsia="en-US"/>
        </w:rPr>
        <w:t xml:space="preserve">«Повести покойного Ивана Петровича Белкина». </w:t>
      </w:r>
      <w:r w:rsidRPr="00AF4FD9">
        <w:rPr>
          <w:rFonts w:ascii="Times New Roman" w:eastAsiaTheme="minorHAnsi" w:hAnsi="Times New Roman" w:cs="Times New Roman"/>
          <w:sz w:val="24"/>
          <w:szCs w:val="24"/>
          <w:lang w:eastAsia="en-US"/>
        </w:rPr>
        <w:t>Книга (цикл) повестей. Повествование от лица вымышленного автора как художественный приём.</w:t>
      </w:r>
    </w:p>
    <w:p w:rsidR="00AF4FD9" w:rsidRPr="00AF4FD9" w:rsidRDefault="00AF4FD9" w:rsidP="00442E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F4FD9">
        <w:rPr>
          <w:rFonts w:ascii="Times New Roman" w:eastAsiaTheme="minorHAnsi" w:hAnsi="Times New Roman" w:cs="Times New Roman"/>
          <w:b/>
          <w:bCs/>
          <w:i/>
          <w:iCs/>
          <w:sz w:val="24"/>
          <w:szCs w:val="24"/>
          <w:lang w:eastAsia="en-US"/>
        </w:rPr>
        <w:t xml:space="preserve">«Барышня-крестьянка». </w:t>
      </w:r>
      <w:r w:rsidRPr="00AF4FD9">
        <w:rPr>
          <w:rFonts w:ascii="Times New Roman" w:eastAsiaTheme="minorHAnsi" w:hAnsi="Times New Roman" w:cs="Times New Roman"/>
          <w:sz w:val="24"/>
          <w:szCs w:val="24"/>
          <w:lang w:eastAsia="en-US"/>
        </w:rPr>
        <w:t>Сюжет и герои повести. Приём антитезы в сюжетной организации повести. Пародирование романтических тем и мотивов. Лицо и маска. Роль случая в композиции повести. (Для внеклассного чтения.)</w:t>
      </w:r>
    </w:p>
    <w:p w:rsidR="00C03A1A" w:rsidRDefault="00AF4FD9" w:rsidP="00C03A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F4FD9">
        <w:rPr>
          <w:rFonts w:ascii="Times New Roman" w:eastAsiaTheme="minorHAnsi" w:hAnsi="Times New Roman" w:cs="Times New Roman"/>
          <w:b/>
          <w:bCs/>
          <w:i/>
          <w:iCs/>
          <w:sz w:val="24"/>
          <w:szCs w:val="24"/>
          <w:lang w:eastAsia="en-US"/>
        </w:rPr>
        <w:t xml:space="preserve">«Дубровский». </w:t>
      </w:r>
      <w:r w:rsidRPr="00AF4FD9">
        <w:rPr>
          <w:rFonts w:ascii="Times New Roman" w:eastAsiaTheme="minorHAnsi" w:hAnsi="Times New Roman" w:cs="Times New Roman"/>
          <w:sz w:val="24"/>
          <w:szCs w:val="24"/>
          <w:lang w:eastAsia="en-US"/>
        </w:rPr>
        <w:t>Изображение русского барства. Дубровский</w:t>
      </w:r>
      <w:r w:rsidR="005C6C0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AF4FD9">
        <w:rPr>
          <w:rFonts w:ascii="Times New Roman" w:eastAsiaTheme="minorHAnsi" w:hAnsi="Times New Roman" w:cs="Times New Roman"/>
          <w:sz w:val="24"/>
          <w:szCs w:val="24"/>
          <w:lang w:eastAsia="en-US"/>
        </w:rPr>
        <w:t>-</w:t>
      </w:r>
      <w:r w:rsidR="005C6C0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AF4FD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старший и </w:t>
      </w:r>
      <w:proofErr w:type="spellStart"/>
      <w:r w:rsidRPr="00AF4FD9">
        <w:rPr>
          <w:rFonts w:ascii="Times New Roman" w:eastAsiaTheme="minorHAnsi" w:hAnsi="Times New Roman" w:cs="Times New Roman"/>
          <w:sz w:val="24"/>
          <w:szCs w:val="24"/>
          <w:lang w:eastAsia="en-US"/>
        </w:rPr>
        <w:t>Троекуров</w:t>
      </w:r>
      <w:proofErr w:type="spellEnd"/>
      <w:r w:rsidRPr="00AF4FD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 Протест Владимира Дубровского против беззакония и несправедливости. Бунт крестьян. Осуждение произвола и деспотизма, защита чести, независимости личности. Романтическая история любви Владимира и Маши. Авторское отношение к героям. </w:t>
      </w:r>
      <w:r w:rsidR="00C03A1A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                         </w:t>
      </w:r>
    </w:p>
    <w:p w:rsidR="00AF4FD9" w:rsidRPr="00C03A1A" w:rsidRDefault="00AF4FD9" w:rsidP="00C03A1A">
      <w:pPr>
        <w:autoSpaceDE w:val="0"/>
        <w:autoSpaceDN w:val="0"/>
        <w:adjustRightInd w:val="0"/>
        <w:spacing w:after="0" w:line="240" w:lineRule="auto"/>
        <w:ind w:left="510"/>
        <w:jc w:val="both"/>
        <w:rPr>
          <w:rFonts w:ascii="Times New Roman" w:eastAsiaTheme="minorHAnsi" w:hAnsi="Times New Roman" w:cs="Times New Roman"/>
          <w:i/>
          <w:sz w:val="24"/>
          <w:szCs w:val="24"/>
          <w:lang w:eastAsia="en-US"/>
        </w:rPr>
      </w:pPr>
      <w:r w:rsidRPr="00C03A1A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lastRenderedPageBreak/>
        <w:t>Теория литературы</w:t>
      </w:r>
      <w:r w:rsidRPr="00AF4FD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 </w:t>
      </w:r>
      <w:r w:rsidRPr="00C03A1A">
        <w:rPr>
          <w:rFonts w:ascii="Times New Roman" w:eastAsiaTheme="minorHAnsi" w:hAnsi="Times New Roman" w:cs="Times New Roman"/>
          <w:i/>
          <w:sz w:val="24"/>
          <w:szCs w:val="24"/>
          <w:lang w:eastAsia="en-US"/>
        </w:rPr>
        <w:t>Эпитет, метафора, композиция (разви</w:t>
      </w:r>
      <w:r w:rsidR="00C03A1A">
        <w:rPr>
          <w:rFonts w:ascii="Times New Roman" w:eastAsiaTheme="minorHAnsi" w:hAnsi="Times New Roman" w:cs="Times New Roman"/>
          <w:i/>
          <w:sz w:val="24"/>
          <w:szCs w:val="24"/>
          <w:lang w:eastAsia="en-US"/>
        </w:rPr>
        <w:t xml:space="preserve">тие понятий). </w:t>
      </w:r>
      <w:r w:rsidRPr="00C03A1A">
        <w:rPr>
          <w:rFonts w:ascii="Times New Roman" w:eastAsiaTheme="minorHAnsi" w:hAnsi="Times New Roman" w:cs="Times New Roman"/>
          <w:i/>
          <w:sz w:val="24"/>
          <w:szCs w:val="24"/>
          <w:lang w:eastAsia="en-US"/>
        </w:rPr>
        <w:t>Стихотворное послание (начальные представления).</w:t>
      </w:r>
    </w:p>
    <w:p w:rsidR="00AF4FD9" w:rsidRPr="00AF4FD9" w:rsidRDefault="00AF4FD9" w:rsidP="00442E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F4FD9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 xml:space="preserve">Михаил Юрьевич Лермонтов. </w:t>
      </w:r>
      <w:r w:rsidRPr="00AF4FD9">
        <w:rPr>
          <w:rFonts w:ascii="Times New Roman" w:eastAsiaTheme="minorHAnsi" w:hAnsi="Times New Roman" w:cs="Times New Roman"/>
          <w:sz w:val="24"/>
          <w:szCs w:val="24"/>
          <w:lang w:eastAsia="en-US"/>
        </w:rPr>
        <w:t>Краткий рассказ о поэте. Ученические годы поэта.</w:t>
      </w:r>
    </w:p>
    <w:p w:rsidR="00AF4FD9" w:rsidRPr="00AF4FD9" w:rsidRDefault="00AF4FD9" w:rsidP="00442E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F4FD9">
        <w:rPr>
          <w:rFonts w:ascii="Times New Roman" w:eastAsiaTheme="minorHAnsi" w:hAnsi="Times New Roman" w:cs="Times New Roman"/>
          <w:b/>
          <w:bCs/>
          <w:i/>
          <w:iCs/>
          <w:sz w:val="24"/>
          <w:szCs w:val="24"/>
          <w:lang w:eastAsia="en-US"/>
        </w:rPr>
        <w:t xml:space="preserve">«Тучи». </w:t>
      </w:r>
      <w:r w:rsidRPr="00AF4FD9">
        <w:rPr>
          <w:rFonts w:ascii="Times New Roman" w:eastAsiaTheme="minorHAnsi" w:hAnsi="Times New Roman" w:cs="Times New Roman"/>
          <w:sz w:val="24"/>
          <w:szCs w:val="24"/>
          <w:lang w:eastAsia="en-US"/>
        </w:rPr>
        <w:t>Чувство одиночества и тоски, любовь поэта-изгнанника к оставляемой им родине. Приём сравнения как основа построения стихотворения. Особенности интонации.</w:t>
      </w:r>
    </w:p>
    <w:p w:rsidR="00C03A1A" w:rsidRDefault="00AF4FD9" w:rsidP="00442E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F4FD9">
        <w:rPr>
          <w:rFonts w:ascii="Times New Roman" w:eastAsiaTheme="minorHAnsi" w:hAnsi="Times New Roman" w:cs="Times New Roman"/>
          <w:b/>
          <w:bCs/>
          <w:i/>
          <w:iCs/>
          <w:sz w:val="24"/>
          <w:szCs w:val="24"/>
          <w:lang w:eastAsia="en-US"/>
        </w:rPr>
        <w:t xml:space="preserve">«Листок», «На севере диком...», «Утёс», «Три пальмы». </w:t>
      </w:r>
      <w:r w:rsidRPr="00AF4FD9">
        <w:rPr>
          <w:rFonts w:ascii="Times New Roman" w:eastAsiaTheme="minorHAnsi" w:hAnsi="Times New Roman" w:cs="Times New Roman"/>
          <w:sz w:val="24"/>
          <w:szCs w:val="24"/>
          <w:lang w:eastAsia="en-US"/>
        </w:rPr>
        <w:t>Тема красоты, гармонии человека с миром. Особенности выражения</w:t>
      </w:r>
      <w:r w:rsidR="005C6C0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AF4FD9">
        <w:rPr>
          <w:rFonts w:ascii="Times New Roman" w:eastAsiaTheme="minorHAnsi" w:hAnsi="Times New Roman" w:cs="Times New Roman"/>
          <w:sz w:val="24"/>
          <w:szCs w:val="24"/>
          <w:lang w:eastAsia="en-US"/>
        </w:rPr>
        <w:t>темы одиночества в лирике Лермонтова.</w:t>
      </w:r>
    </w:p>
    <w:p w:rsidR="00AF4FD9" w:rsidRPr="00AF4FD9" w:rsidRDefault="00C03A1A" w:rsidP="00442E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b/>
          <w:bCs/>
          <w:i/>
          <w:iCs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       </w:t>
      </w:r>
      <w:r w:rsidR="00AF4FD9" w:rsidRPr="00C03A1A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Теория литературы.</w:t>
      </w:r>
      <w:r w:rsidR="00AF4FD9" w:rsidRPr="00AF4FD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AF4FD9" w:rsidRPr="00C03A1A">
        <w:rPr>
          <w:rFonts w:ascii="Times New Roman" w:eastAsiaTheme="minorHAnsi" w:hAnsi="Times New Roman" w:cs="Times New Roman"/>
          <w:i/>
          <w:sz w:val="24"/>
          <w:szCs w:val="24"/>
          <w:lang w:eastAsia="en-US"/>
        </w:rPr>
        <w:t>Антитеза. Двусложные (ямб, хорей</w:t>
      </w:r>
      <w:proofErr w:type="gramStart"/>
      <w:r w:rsidR="00AF4FD9" w:rsidRPr="00C03A1A">
        <w:rPr>
          <w:rFonts w:ascii="Times New Roman" w:eastAsiaTheme="minorHAnsi" w:hAnsi="Times New Roman" w:cs="Times New Roman"/>
          <w:i/>
          <w:sz w:val="24"/>
          <w:szCs w:val="24"/>
          <w:lang w:eastAsia="en-US"/>
        </w:rPr>
        <w:t>)и</w:t>
      </w:r>
      <w:proofErr w:type="gramEnd"/>
      <w:r w:rsidR="00AF4FD9" w:rsidRPr="00C03A1A">
        <w:rPr>
          <w:rFonts w:ascii="Times New Roman" w:eastAsiaTheme="minorHAnsi" w:hAnsi="Times New Roman" w:cs="Times New Roman"/>
          <w:i/>
          <w:sz w:val="24"/>
          <w:szCs w:val="24"/>
          <w:lang w:eastAsia="en-US"/>
        </w:rPr>
        <w:t xml:space="preserve"> трёхсложные (дактиль, амфибрахий, анапест) размеры стиха (начальные представления). Поэтическая интонация (начальные представления).</w:t>
      </w:r>
    </w:p>
    <w:p w:rsidR="00C03A1A" w:rsidRDefault="00AF4FD9" w:rsidP="00C03A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F4FD9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 xml:space="preserve">Иван Сергеевич Тургенев. </w:t>
      </w:r>
      <w:r w:rsidRPr="00AF4FD9">
        <w:rPr>
          <w:rFonts w:ascii="Times New Roman" w:eastAsiaTheme="minorHAnsi" w:hAnsi="Times New Roman" w:cs="Times New Roman"/>
          <w:sz w:val="24"/>
          <w:szCs w:val="24"/>
          <w:lang w:eastAsia="en-US"/>
        </w:rPr>
        <w:t>Краткий рассказ о писателе</w:t>
      </w:r>
      <w:proofErr w:type="gramStart"/>
      <w:r w:rsidRPr="00AF4FD9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  <w:r w:rsidRPr="00AF4FD9">
        <w:rPr>
          <w:rFonts w:ascii="Times New Roman" w:eastAsiaTheme="minorHAnsi" w:hAnsi="Times New Roman" w:cs="Times New Roman"/>
          <w:b/>
          <w:bCs/>
          <w:i/>
          <w:iCs/>
          <w:sz w:val="24"/>
          <w:szCs w:val="24"/>
          <w:lang w:eastAsia="en-US"/>
        </w:rPr>
        <w:t>«</w:t>
      </w:r>
      <w:proofErr w:type="spellStart"/>
      <w:proofErr w:type="gramEnd"/>
      <w:r w:rsidRPr="00AF4FD9">
        <w:rPr>
          <w:rFonts w:ascii="Times New Roman" w:eastAsiaTheme="minorHAnsi" w:hAnsi="Times New Roman" w:cs="Times New Roman"/>
          <w:b/>
          <w:bCs/>
          <w:i/>
          <w:iCs/>
          <w:sz w:val="24"/>
          <w:szCs w:val="24"/>
          <w:lang w:eastAsia="en-US"/>
        </w:rPr>
        <w:t>Бежин</w:t>
      </w:r>
      <w:proofErr w:type="spellEnd"/>
      <w:r w:rsidRPr="00AF4FD9">
        <w:rPr>
          <w:rFonts w:ascii="Times New Roman" w:eastAsiaTheme="minorHAnsi" w:hAnsi="Times New Roman" w:cs="Times New Roman"/>
          <w:b/>
          <w:bCs/>
          <w:i/>
          <w:iCs/>
          <w:sz w:val="24"/>
          <w:szCs w:val="24"/>
          <w:lang w:eastAsia="en-US"/>
        </w:rPr>
        <w:t xml:space="preserve"> луг». </w:t>
      </w:r>
      <w:r w:rsidRPr="00AF4FD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Сочувственное отношение к крестьянским детям. Портреты и рассказы мальчиков, их духовный мир. Пытливость, любознательность, впечатлительность. Роль картин природы в рассказе. </w:t>
      </w:r>
      <w:r w:rsidR="00C03A1A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  </w:t>
      </w:r>
    </w:p>
    <w:p w:rsidR="00AF4FD9" w:rsidRPr="00C03A1A" w:rsidRDefault="00C03A1A" w:rsidP="00C03A1A">
      <w:pPr>
        <w:autoSpaceDE w:val="0"/>
        <w:autoSpaceDN w:val="0"/>
        <w:adjustRightInd w:val="0"/>
        <w:spacing w:after="0" w:line="240" w:lineRule="auto"/>
        <w:ind w:left="283"/>
        <w:jc w:val="both"/>
        <w:rPr>
          <w:rFonts w:ascii="Times New Roman" w:eastAsiaTheme="minorHAnsi" w:hAnsi="Times New Roman" w:cs="Times New Roman"/>
          <w:i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 </w:t>
      </w:r>
      <w:r w:rsidR="00AF4FD9" w:rsidRPr="00C03A1A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Теория литературы</w:t>
      </w:r>
      <w:r w:rsidR="00AF4FD9" w:rsidRPr="00AF4FD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 </w:t>
      </w:r>
      <w:r w:rsidR="00AF4FD9" w:rsidRPr="00C03A1A">
        <w:rPr>
          <w:rFonts w:ascii="Times New Roman" w:eastAsiaTheme="minorHAnsi" w:hAnsi="Times New Roman" w:cs="Times New Roman"/>
          <w:i/>
          <w:sz w:val="24"/>
          <w:szCs w:val="24"/>
          <w:lang w:eastAsia="en-US"/>
        </w:rPr>
        <w:t>Пейзаж. Портретная характеристика</w:t>
      </w:r>
      <w:r w:rsidR="005C6C0F">
        <w:rPr>
          <w:rFonts w:ascii="Times New Roman" w:eastAsiaTheme="minorHAnsi" w:hAnsi="Times New Roman" w:cs="Times New Roman"/>
          <w:i/>
          <w:sz w:val="24"/>
          <w:szCs w:val="24"/>
          <w:lang w:eastAsia="en-US"/>
        </w:rPr>
        <w:t xml:space="preserve"> </w:t>
      </w:r>
      <w:r w:rsidR="00AF4FD9" w:rsidRPr="00C03A1A">
        <w:rPr>
          <w:rFonts w:ascii="Times New Roman" w:eastAsiaTheme="minorHAnsi" w:hAnsi="Times New Roman" w:cs="Times New Roman"/>
          <w:i/>
          <w:sz w:val="24"/>
          <w:szCs w:val="24"/>
          <w:lang w:eastAsia="en-US"/>
        </w:rPr>
        <w:t>персонажей (развитие представлений).</w:t>
      </w:r>
    </w:p>
    <w:p w:rsidR="00AF4FD9" w:rsidRPr="00AF4FD9" w:rsidRDefault="00AF4FD9" w:rsidP="00442E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F4FD9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 xml:space="preserve">Фёдор Иванович Тютчев. </w:t>
      </w:r>
      <w:r w:rsidRPr="00AF4FD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Рассказ о поэте. Стихотворения </w:t>
      </w:r>
      <w:r w:rsidRPr="00AF4FD9">
        <w:rPr>
          <w:rFonts w:ascii="Times New Roman" w:eastAsiaTheme="minorHAnsi" w:hAnsi="Times New Roman" w:cs="Times New Roman"/>
          <w:b/>
          <w:bCs/>
          <w:i/>
          <w:iCs/>
          <w:sz w:val="24"/>
          <w:szCs w:val="24"/>
          <w:lang w:eastAsia="en-US"/>
        </w:rPr>
        <w:t>«Листья», «Неохотно и несмело...»</w:t>
      </w:r>
      <w:r w:rsidRPr="00AF4FD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 Передача сложных, переходных состояний природы, запечатлевающих противоречивые чувства в душе поэта. Сочетание космического масштаба и конкретных деталей в изображении природы. «Листья» — символ краткой, но яркой жизни. </w:t>
      </w:r>
      <w:r w:rsidRPr="00AF4FD9">
        <w:rPr>
          <w:rFonts w:ascii="Times New Roman" w:eastAsiaTheme="minorHAnsi" w:hAnsi="Times New Roman" w:cs="Times New Roman"/>
          <w:b/>
          <w:bCs/>
          <w:i/>
          <w:iCs/>
          <w:sz w:val="24"/>
          <w:szCs w:val="24"/>
          <w:lang w:eastAsia="en-US"/>
        </w:rPr>
        <w:t xml:space="preserve">«С поляны коршун поднялся...». </w:t>
      </w:r>
      <w:r w:rsidRPr="00AF4FD9">
        <w:rPr>
          <w:rFonts w:ascii="Times New Roman" w:eastAsiaTheme="minorHAnsi" w:hAnsi="Times New Roman" w:cs="Times New Roman"/>
          <w:sz w:val="24"/>
          <w:szCs w:val="24"/>
          <w:lang w:eastAsia="en-US"/>
        </w:rPr>
        <w:t>Противопоставление судеб человека и коршуна: свободный полёт коршуна и земная обречённость человека.</w:t>
      </w:r>
    </w:p>
    <w:p w:rsidR="00C03A1A" w:rsidRDefault="00AF4FD9" w:rsidP="00442E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F4FD9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 xml:space="preserve">Афанасий Афанасьевич Фет. </w:t>
      </w:r>
      <w:r w:rsidRPr="00AF4FD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Рассказ о поэте. Стихотворения </w:t>
      </w:r>
      <w:r w:rsidRPr="00AF4FD9">
        <w:rPr>
          <w:rFonts w:ascii="Times New Roman" w:eastAsiaTheme="minorHAnsi" w:hAnsi="Times New Roman" w:cs="Times New Roman"/>
          <w:b/>
          <w:bCs/>
          <w:i/>
          <w:iCs/>
          <w:sz w:val="24"/>
          <w:szCs w:val="24"/>
          <w:lang w:eastAsia="en-US"/>
        </w:rPr>
        <w:t>«Ель рукавом мне тропинку завесила...»,</w:t>
      </w:r>
      <w:r w:rsidR="00C03A1A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AF4FD9">
        <w:rPr>
          <w:rFonts w:ascii="Times New Roman" w:eastAsiaTheme="minorHAnsi" w:hAnsi="Times New Roman" w:cs="Times New Roman"/>
          <w:b/>
          <w:bCs/>
          <w:i/>
          <w:iCs/>
          <w:sz w:val="24"/>
          <w:szCs w:val="24"/>
          <w:lang w:eastAsia="en-US"/>
        </w:rPr>
        <w:t>«Ещё майская ночь», «Учись у них — у дуба, у берёзы...»</w:t>
      </w:r>
      <w:r w:rsidRPr="00AF4FD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 Жизнеутверждающее начало в лирике Фета. Природа как воплощение </w:t>
      </w:r>
      <w:proofErr w:type="gramStart"/>
      <w:r w:rsidRPr="00AF4FD9">
        <w:rPr>
          <w:rFonts w:ascii="Times New Roman" w:eastAsiaTheme="minorHAnsi" w:hAnsi="Times New Roman" w:cs="Times New Roman"/>
          <w:sz w:val="24"/>
          <w:szCs w:val="24"/>
          <w:lang w:eastAsia="en-US"/>
        </w:rPr>
        <w:t>прекрасного</w:t>
      </w:r>
      <w:proofErr w:type="gramEnd"/>
      <w:r w:rsidRPr="00AF4FD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 </w:t>
      </w:r>
      <w:proofErr w:type="spellStart"/>
      <w:r w:rsidRPr="00AF4FD9">
        <w:rPr>
          <w:rFonts w:ascii="Times New Roman" w:eastAsiaTheme="minorHAnsi" w:hAnsi="Times New Roman" w:cs="Times New Roman"/>
          <w:sz w:val="24"/>
          <w:szCs w:val="24"/>
          <w:lang w:eastAsia="en-US"/>
        </w:rPr>
        <w:t>Эстетизация</w:t>
      </w:r>
      <w:proofErr w:type="spellEnd"/>
      <w:r w:rsidRPr="00AF4FD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конкретной детали. Чувственный характер лирики и её утончённый психологизм. Мимолётное и неуловимое как черты изображения природы. Переплетение и взаимодействие тем природы и любви. Природа как естественный мир истинной красоты, служащий прообразом для искусства. Гармоничность и музыкальность поэтической речи Фета. Краски и звуки в пейзажной лирике.</w:t>
      </w:r>
    </w:p>
    <w:p w:rsidR="00AF4FD9" w:rsidRPr="00C03A1A" w:rsidRDefault="00C03A1A" w:rsidP="00442E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i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  </w:t>
      </w:r>
      <w:r w:rsidR="00AF4FD9" w:rsidRPr="00AF4FD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C2425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</w:t>
      </w:r>
      <w:r w:rsidR="00AF4FD9" w:rsidRPr="00C03A1A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Теория литературы</w:t>
      </w:r>
      <w:r w:rsidR="00AF4FD9" w:rsidRPr="00AF4FD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 </w:t>
      </w:r>
      <w:r w:rsidR="00AF4FD9" w:rsidRPr="00C03A1A">
        <w:rPr>
          <w:rFonts w:ascii="Times New Roman" w:eastAsiaTheme="minorHAnsi" w:hAnsi="Times New Roman" w:cs="Times New Roman"/>
          <w:i/>
          <w:sz w:val="24"/>
          <w:szCs w:val="24"/>
          <w:lang w:eastAsia="en-US"/>
        </w:rPr>
        <w:t>Пейзажная лирика (развитие понятия). Звукопись в поэзии (развитие представлений).</w:t>
      </w:r>
    </w:p>
    <w:p w:rsidR="00C03A1A" w:rsidRDefault="00AF4FD9" w:rsidP="00442E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F4FD9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 xml:space="preserve">Николай Алексеевич Некрасов. </w:t>
      </w:r>
      <w:r w:rsidRPr="00AF4FD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Краткий рассказ о жизни поэта. </w:t>
      </w:r>
      <w:r w:rsidRPr="00AF4FD9">
        <w:rPr>
          <w:rFonts w:ascii="Times New Roman" w:eastAsiaTheme="minorHAnsi" w:hAnsi="Times New Roman" w:cs="Times New Roman"/>
          <w:b/>
          <w:bCs/>
          <w:i/>
          <w:iCs/>
          <w:sz w:val="24"/>
          <w:szCs w:val="24"/>
          <w:lang w:eastAsia="en-US"/>
        </w:rPr>
        <w:t xml:space="preserve">«Железная дорога». </w:t>
      </w:r>
      <w:r w:rsidRPr="00AF4FD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Картины подневольного труда. Народ — созидатель духовных и материальных ценностей. Мечта поэта о «прекрасной поре» в жизни народа. Своеобразие композиции стихотворения. Роль пейзажа. Значение эпиграфа. Сочетание реальных и фантастических картин. Диалог-спор. Значение риторических вопросов в стихотворении. </w:t>
      </w:r>
    </w:p>
    <w:p w:rsidR="00AF4FD9" w:rsidRPr="00AF4FD9" w:rsidRDefault="00C2425C" w:rsidP="00442E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           </w:t>
      </w:r>
      <w:r w:rsidR="00AF4FD9" w:rsidRPr="00C03A1A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Теория литературы</w:t>
      </w:r>
      <w:r w:rsidR="00AF4FD9" w:rsidRPr="00AF4FD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 </w:t>
      </w:r>
      <w:r w:rsidR="005C6C0F">
        <w:rPr>
          <w:rFonts w:ascii="Times New Roman" w:eastAsiaTheme="minorHAnsi" w:hAnsi="Times New Roman" w:cs="Times New Roman"/>
          <w:i/>
          <w:sz w:val="24"/>
          <w:szCs w:val="24"/>
          <w:lang w:eastAsia="en-US"/>
        </w:rPr>
        <w:t>Стихотворные размеры (закреп</w:t>
      </w:r>
      <w:r w:rsidR="00AF4FD9" w:rsidRPr="00C03A1A">
        <w:rPr>
          <w:rFonts w:ascii="Times New Roman" w:eastAsiaTheme="minorHAnsi" w:hAnsi="Times New Roman" w:cs="Times New Roman"/>
          <w:i/>
          <w:sz w:val="24"/>
          <w:szCs w:val="24"/>
          <w:lang w:eastAsia="en-US"/>
        </w:rPr>
        <w:t>ление понятия). Диалог. Строфа (начальные представления).</w:t>
      </w:r>
    </w:p>
    <w:p w:rsidR="00C03A1A" w:rsidRDefault="00AF4FD9" w:rsidP="00442E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F4FD9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 xml:space="preserve">Николай Семёнович Лесков. </w:t>
      </w:r>
      <w:r w:rsidRPr="00AF4FD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Краткий рассказ о писателе. </w:t>
      </w:r>
      <w:r w:rsidRPr="00AF4FD9">
        <w:rPr>
          <w:rFonts w:ascii="Times New Roman" w:eastAsiaTheme="minorHAnsi" w:hAnsi="Times New Roman" w:cs="Times New Roman"/>
          <w:b/>
          <w:bCs/>
          <w:i/>
          <w:iCs/>
          <w:sz w:val="24"/>
          <w:szCs w:val="24"/>
          <w:lang w:eastAsia="en-US"/>
        </w:rPr>
        <w:t xml:space="preserve">«Левша». </w:t>
      </w:r>
      <w:r w:rsidRPr="00AF4FD9">
        <w:rPr>
          <w:rFonts w:ascii="Times New Roman" w:eastAsiaTheme="minorHAnsi" w:hAnsi="Times New Roman" w:cs="Times New Roman"/>
          <w:sz w:val="24"/>
          <w:szCs w:val="24"/>
          <w:lang w:eastAsia="en-US"/>
        </w:rPr>
        <w:t>Гордость писателя за народ, его трудолюбие, талантливость, патриотизм. Особенности языка произведения. Комический эффект, создаваемый игрой слов, народной этимологией. Сказовая форма повествования.</w:t>
      </w:r>
    </w:p>
    <w:p w:rsidR="00AF4FD9" w:rsidRPr="00AF4FD9" w:rsidRDefault="00AF4FD9" w:rsidP="00442E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F4FD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C03A1A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   </w:t>
      </w:r>
      <w:r w:rsidR="00C03A1A" w:rsidRPr="00C03A1A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Теория литературы</w:t>
      </w:r>
      <w:r w:rsidR="00C03A1A" w:rsidRPr="00AF4FD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C2425C">
        <w:rPr>
          <w:rFonts w:ascii="Times New Roman" w:eastAsiaTheme="minorHAnsi" w:hAnsi="Times New Roman" w:cs="Times New Roman"/>
          <w:i/>
          <w:sz w:val="24"/>
          <w:szCs w:val="24"/>
          <w:lang w:eastAsia="en-US"/>
        </w:rPr>
        <w:t>Сказ как форма повествования (начальные представления). Ирония (начальные представления).</w:t>
      </w:r>
    </w:p>
    <w:p w:rsidR="00C03A1A" w:rsidRDefault="00AF4FD9" w:rsidP="00442E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F4FD9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 xml:space="preserve">Антон Павлович Чехов. </w:t>
      </w:r>
      <w:r w:rsidRPr="00AF4FD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Краткий рассказ о писателе. </w:t>
      </w:r>
      <w:r w:rsidRPr="00AF4FD9">
        <w:rPr>
          <w:rFonts w:ascii="Times New Roman" w:eastAsiaTheme="minorHAnsi" w:hAnsi="Times New Roman" w:cs="Times New Roman"/>
          <w:b/>
          <w:bCs/>
          <w:i/>
          <w:iCs/>
          <w:sz w:val="24"/>
          <w:szCs w:val="24"/>
          <w:lang w:eastAsia="en-US"/>
        </w:rPr>
        <w:t xml:space="preserve">«Толстый и тонкий». </w:t>
      </w:r>
      <w:r w:rsidRPr="00AF4FD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Речь героев как источник юмора. Юмористическая ситуация. Разоблачение лицемерия. Роль художественной детали. </w:t>
      </w:r>
    </w:p>
    <w:p w:rsidR="00AF4FD9" w:rsidRPr="00C03A1A" w:rsidRDefault="00C03A1A" w:rsidP="00442E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i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   </w:t>
      </w:r>
      <w:r w:rsidR="00AF4FD9" w:rsidRPr="00C03A1A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Теория литературы.</w:t>
      </w:r>
      <w:r w:rsidR="00AF4FD9" w:rsidRPr="00AF4FD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AF4FD9" w:rsidRPr="00C03A1A">
        <w:rPr>
          <w:rFonts w:ascii="Times New Roman" w:eastAsiaTheme="minorHAnsi" w:hAnsi="Times New Roman" w:cs="Times New Roman"/>
          <w:i/>
          <w:sz w:val="24"/>
          <w:szCs w:val="24"/>
          <w:lang w:eastAsia="en-US"/>
        </w:rPr>
        <w:t xml:space="preserve">Комическое. Юмор. </w:t>
      </w:r>
      <w:proofErr w:type="gramStart"/>
      <w:r w:rsidR="00AF4FD9" w:rsidRPr="00C03A1A">
        <w:rPr>
          <w:rFonts w:ascii="Times New Roman" w:eastAsiaTheme="minorHAnsi" w:hAnsi="Times New Roman" w:cs="Times New Roman"/>
          <w:i/>
          <w:sz w:val="24"/>
          <w:szCs w:val="24"/>
          <w:lang w:eastAsia="en-US"/>
        </w:rPr>
        <w:t>Комическая ситуация</w:t>
      </w:r>
      <w:proofErr w:type="gramEnd"/>
      <w:r w:rsidR="00AF4FD9" w:rsidRPr="00C03A1A">
        <w:rPr>
          <w:rFonts w:ascii="Times New Roman" w:eastAsiaTheme="minorHAnsi" w:hAnsi="Times New Roman" w:cs="Times New Roman"/>
          <w:i/>
          <w:sz w:val="24"/>
          <w:szCs w:val="24"/>
          <w:lang w:eastAsia="en-US"/>
        </w:rPr>
        <w:t xml:space="preserve"> (развитие понятий).</w:t>
      </w:r>
    </w:p>
    <w:p w:rsidR="00C03A1A" w:rsidRDefault="00AF4FD9" w:rsidP="00442E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F4FD9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lastRenderedPageBreak/>
        <w:t xml:space="preserve">Родная природа в стихотворениях русских поэтов XIX века Я. Полонский. </w:t>
      </w:r>
      <w:r w:rsidRPr="00AF4FD9">
        <w:rPr>
          <w:rFonts w:ascii="Times New Roman" w:eastAsiaTheme="minorHAnsi" w:hAnsi="Times New Roman" w:cs="Times New Roman"/>
          <w:b/>
          <w:bCs/>
          <w:i/>
          <w:iCs/>
          <w:sz w:val="24"/>
          <w:szCs w:val="24"/>
          <w:lang w:eastAsia="en-US"/>
        </w:rPr>
        <w:t>«По горам две хмурых тучи...», «Посмотри, какая мгла...</w:t>
      </w:r>
      <w:r w:rsidRPr="00AF4FD9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»</w:t>
      </w:r>
      <w:r w:rsidRPr="00AF4FD9">
        <w:rPr>
          <w:rFonts w:ascii="Times New Roman" w:eastAsiaTheme="minorHAnsi" w:hAnsi="Times New Roman" w:cs="Times New Roman"/>
          <w:b/>
          <w:bCs/>
          <w:i/>
          <w:iCs/>
          <w:sz w:val="24"/>
          <w:szCs w:val="24"/>
          <w:lang w:eastAsia="en-US"/>
        </w:rPr>
        <w:t xml:space="preserve">; </w:t>
      </w:r>
      <w:r w:rsidRPr="00AF4FD9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 xml:space="preserve">Е. Баратынский. </w:t>
      </w:r>
      <w:r w:rsidRPr="00AF4FD9">
        <w:rPr>
          <w:rFonts w:ascii="Times New Roman" w:eastAsiaTheme="minorHAnsi" w:hAnsi="Times New Roman" w:cs="Times New Roman"/>
          <w:b/>
          <w:bCs/>
          <w:i/>
          <w:iCs/>
          <w:sz w:val="24"/>
          <w:szCs w:val="24"/>
          <w:lang w:eastAsia="en-US"/>
        </w:rPr>
        <w:t>«Весна, весна! Как воздух чист...», «Чудный град...»</w:t>
      </w:r>
      <w:r w:rsidRPr="00AF4FD9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 xml:space="preserve">; А. Толстой. </w:t>
      </w:r>
      <w:r w:rsidRPr="00AF4FD9">
        <w:rPr>
          <w:rFonts w:ascii="Times New Roman" w:eastAsiaTheme="minorHAnsi" w:hAnsi="Times New Roman" w:cs="Times New Roman"/>
          <w:b/>
          <w:bCs/>
          <w:i/>
          <w:iCs/>
          <w:sz w:val="24"/>
          <w:szCs w:val="24"/>
          <w:lang w:eastAsia="en-US"/>
        </w:rPr>
        <w:t>«Где гнутся над</w:t>
      </w:r>
      <w:r w:rsidR="005C6C0F">
        <w:rPr>
          <w:rFonts w:ascii="Times New Roman" w:eastAsiaTheme="minorHAnsi" w:hAnsi="Times New Roman" w:cs="Times New Roman"/>
          <w:b/>
          <w:bCs/>
          <w:i/>
          <w:iCs/>
          <w:sz w:val="24"/>
          <w:szCs w:val="24"/>
          <w:lang w:eastAsia="en-US"/>
        </w:rPr>
        <w:t xml:space="preserve"> </w:t>
      </w:r>
      <w:r w:rsidRPr="00AF4FD9">
        <w:rPr>
          <w:rFonts w:ascii="Times New Roman" w:eastAsiaTheme="minorHAnsi" w:hAnsi="Times New Roman" w:cs="Times New Roman"/>
          <w:b/>
          <w:bCs/>
          <w:i/>
          <w:iCs/>
          <w:sz w:val="24"/>
          <w:szCs w:val="24"/>
          <w:lang w:eastAsia="en-US"/>
        </w:rPr>
        <w:t>омутом лозы..</w:t>
      </w:r>
      <w:proofErr w:type="gramStart"/>
      <w:r w:rsidRPr="00AF4FD9">
        <w:rPr>
          <w:rFonts w:ascii="Times New Roman" w:eastAsiaTheme="minorHAnsi" w:hAnsi="Times New Roman" w:cs="Times New Roman"/>
          <w:b/>
          <w:bCs/>
          <w:i/>
          <w:iCs/>
          <w:sz w:val="24"/>
          <w:szCs w:val="24"/>
          <w:lang w:eastAsia="en-US"/>
        </w:rPr>
        <w:t>.»</w:t>
      </w:r>
      <w:proofErr w:type="gramEnd"/>
      <w:r w:rsidRPr="00AF4FD9">
        <w:rPr>
          <w:rFonts w:ascii="Times New Roman" w:eastAsiaTheme="minorHAnsi" w:hAnsi="Times New Roman" w:cs="Times New Roman"/>
          <w:b/>
          <w:bCs/>
          <w:i/>
          <w:iCs/>
          <w:sz w:val="24"/>
          <w:szCs w:val="24"/>
          <w:lang w:eastAsia="en-US"/>
        </w:rPr>
        <w:t>.</w:t>
      </w:r>
      <w:r w:rsidRPr="00AF4FD9">
        <w:rPr>
          <w:rFonts w:ascii="Times New Roman" w:eastAsiaTheme="minorHAnsi" w:hAnsi="Times New Roman" w:cs="Times New Roman"/>
          <w:sz w:val="24"/>
          <w:szCs w:val="24"/>
          <w:lang w:eastAsia="en-US"/>
        </w:rPr>
        <w:t>Выражение переживаний и мироощущения в стихотворениях</w:t>
      </w:r>
      <w:r w:rsidR="005C6C0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AF4FD9">
        <w:rPr>
          <w:rFonts w:ascii="Times New Roman" w:eastAsiaTheme="minorHAnsi" w:hAnsi="Times New Roman" w:cs="Times New Roman"/>
          <w:sz w:val="24"/>
          <w:szCs w:val="24"/>
          <w:lang w:eastAsia="en-US"/>
        </w:rPr>
        <w:t>о родной природе. Художественные средства, передающие различные</w:t>
      </w:r>
      <w:r w:rsidR="005C6C0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AF4FD9">
        <w:rPr>
          <w:rFonts w:ascii="Times New Roman" w:eastAsiaTheme="minorHAnsi" w:hAnsi="Times New Roman" w:cs="Times New Roman"/>
          <w:sz w:val="24"/>
          <w:szCs w:val="24"/>
          <w:lang w:eastAsia="en-US"/>
        </w:rPr>
        <w:t>состояния в пейзажной лирике.</w:t>
      </w:r>
    </w:p>
    <w:p w:rsidR="00AF4FD9" w:rsidRPr="00AF4FD9" w:rsidRDefault="00C03A1A" w:rsidP="00442E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     </w:t>
      </w:r>
      <w:r w:rsidR="00AF4FD9" w:rsidRPr="00C03A1A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Теория литературы.</w:t>
      </w:r>
      <w:r w:rsidR="00AF4FD9" w:rsidRPr="00AF4FD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AF4FD9" w:rsidRPr="00C03A1A">
        <w:rPr>
          <w:rFonts w:ascii="Times New Roman" w:eastAsiaTheme="minorHAnsi" w:hAnsi="Times New Roman" w:cs="Times New Roman"/>
          <w:i/>
          <w:sz w:val="24"/>
          <w:szCs w:val="24"/>
          <w:lang w:eastAsia="en-US"/>
        </w:rPr>
        <w:t>Лирика как род литературы. Пейзажная</w:t>
      </w:r>
      <w:r w:rsidR="005C6C0F">
        <w:rPr>
          <w:rFonts w:ascii="Times New Roman" w:eastAsiaTheme="minorHAnsi" w:hAnsi="Times New Roman" w:cs="Times New Roman"/>
          <w:i/>
          <w:sz w:val="24"/>
          <w:szCs w:val="24"/>
          <w:lang w:eastAsia="en-US"/>
        </w:rPr>
        <w:t xml:space="preserve"> </w:t>
      </w:r>
      <w:r w:rsidR="00AF4FD9" w:rsidRPr="00C03A1A">
        <w:rPr>
          <w:rFonts w:ascii="Times New Roman" w:eastAsiaTheme="minorHAnsi" w:hAnsi="Times New Roman" w:cs="Times New Roman"/>
          <w:i/>
          <w:sz w:val="24"/>
          <w:szCs w:val="24"/>
          <w:lang w:eastAsia="en-US"/>
        </w:rPr>
        <w:t>лирика как жанр (развитие представлений).</w:t>
      </w:r>
    </w:p>
    <w:p w:rsidR="00AF4FD9" w:rsidRPr="00AF4FD9" w:rsidRDefault="00C03A1A" w:rsidP="00442E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        </w:t>
      </w:r>
      <w:r w:rsidR="00AF4FD9" w:rsidRPr="00AF4FD9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ИЗ РУССКОЙ ЛИТЕРАТУРЫ XX ВЕКА (26ч)</w:t>
      </w:r>
    </w:p>
    <w:p w:rsidR="00AF4FD9" w:rsidRPr="00AF4FD9" w:rsidRDefault="00AF4FD9" w:rsidP="00442E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i/>
          <w:iCs/>
          <w:sz w:val="24"/>
          <w:szCs w:val="24"/>
          <w:lang w:eastAsia="en-US"/>
        </w:rPr>
      </w:pPr>
      <w:r w:rsidRPr="00AF4FD9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 xml:space="preserve">Александр Иванович Куприн. </w:t>
      </w:r>
      <w:r w:rsidRPr="00AF4FD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Рассказ </w:t>
      </w:r>
      <w:r w:rsidRPr="00AF4FD9">
        <w:rPr>
          <w:rFonts w:ascii="Times New Roman" w:eastAsiaTheme="minorHAnsi" w:hAnsi="Times New Roman" w:cs="Times New Roman"/>
          <w:b/>
          <w:bCs/>
          <w:i/>
          <w:iCs/>
          <w:sz w:val="24"/>
          <w:szCs w:val="24"/>
          <w:lang w:eastAsia="en-US"/>
        </w:rPr>
        <w:t>«Чудесный доктор»</w:t>
      </w:r>
      <w:r w:rsidRPr="00AF4FD9">
        <w:rPr>
          <w:rFonts w:ascii="Times New Roman" w:eastAsiaTheme="minorHAnsi" w:hAnsi="Times New Roman" w:cs="Times New Roman"/>
          <w:i/>
          <w:iCs/>
          <w:sz w:val="24"/>
          <w:szCs w:val="24"/>
          <w:lang w:eastAsia="en-US"/>
        </w:rPr>
        <w:t xml:space="preserve">. </w:t>
      </w:r>
      <w:r w:rsidRPr="00AF4FD9">
        <w:rPr>
          <w:rFonts w:ascii="Times New Roman" w:eastAsiaTheme="minorHAnsi" w:hAnsi="Times New Roman" w:cs="Times New Roman"/>
          <w:sz w:val="24"/>
          <w:szCs w:val="24"/>
          <w:lang w:eastAsia="en-US"/>
        </w:rPr>
        <w:t>Реальная основа содержания рассказа. Образ главного героя. Тема</w:t>
      </w:r>
      <w:r w:rsidR="005C6C0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AF4FD9">
        <w:rPr>
          <w:rFonts w:ascii="Times New Roman" w:eastAsiaTheme="minorHAnsi" w:hAnsi="Times New Roman" w:cs="Times New Roman"/>
          <w:sz w:val="24"/>
          <w:szCs w:val="24"/>
          <w:lang w:eastAsia="en-US"/>
        </w:rPr>
        <w:t>служения людям.</w:t>
      </w:r>
    </w:p>
    <w:p w:rsidR="00AF4FD9" w:rsidRPr="00C03A1A" w:rsidRDefault="00C03A1A" w:rsidP="00442E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i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        </w:t>
      </w:r>
      <w:r w:rsidR="00AF4FD9" w:rsidRPr="00C03A1A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Теория литературы</w:t>
      </w:r>
      <w:r w:rsidR="00AF4FD9" w:rsidRPr="00AF4FD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 </w:t>
      </w:r>
      <w:r w:rsidR="00AF4FD9" w:rsidRPr="00C03A1A">
        <w:rPr>
          <w:rFonts w:ascii="Times New Roman" w:eastAsiaTheme="minorHAnsi" w:hAnsi="Times New Roman" w:cs="Times New Roman"/>
          <w:i/>
          <w:sz w:val="24"/>
          <w:szCs w:val="24"/>
          <w:lang w:eastAsia="en-US"/>
        </w:rPr>
        <w:t>Рождественский рассказ (начальные представления).</w:t>
      </w:r>
    </w:p>
    <w:p w:rsidR="00AF4FD9" w:rsidRPr="00AF4FD9" w:rsidRDefault="00AF4FD9" w:rsidP="00442E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F4FD9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 xml:space="preserve">Андрей Платонович Платонов. </w:t>
      </w:r>
      <w:r w:rsidRPr="00AF4FD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Краткий рассказ о писателе. </w:t>
      </w:r>
      <w:r w:rsidRPr="00AF4FD9">
        <w:rPr>
          <w:rFonts w:ascii="Times New Roman" w:eastAsiaTheme="minorHAnsi" w:hAnsi="Times New Roman" w:cs="Times New Roman"/>
          <w:b/>
          <w:bCs/>
          <w:i/>
          <w:iCs/>
          <w:sz w:val="24"/>
          <w:szCs w:val="24"/>
          <w:lang w:eastAsia="en-US"/>
        </w:rPr>
        <w:t xml:space="preserve">«Неизвестный цветок». </w:t>
      </w:r>
      <w:proofErr w:type="gramStart"/>
      <w:r w:rsidRPr="00AF4FD9">
        <w:rPr>
          <w:rFonts w:ascii="Times New Roman" w:eastAsiaTheme="minorHAnsi" w:hAnsi="Times New Roman" w:cs="Times New Roman"/>
          <w:sz w:val="24"/>
          <w:szCs w:val="24"/>
          <w:lang w:eastAsia="en-US"/>
        </w:rPr>
        <w:t>Прекрасное</w:t>
      </w:r>
      <w:proofErr w:type="gramEnd"/>
      <w:r w:rsidRPr="00AF4FD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вокруг нас. «Ни на кого не похожие» герои А. Платонова.</w:t>
      </w:r>
    </w:p>
    <w:p w:rsidR="00AF4FD9" w:rsidRPr="00C03A1A" w:rsidRDefault="00C03A1A" w:rsidP="00442E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i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     </w:t>
      </w:r>
      <w:r w:rsidR="00AF4FD9" w:rsidRPr="00C03A1A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Теория литературы.</w:t>
      </w:r>
      <w:r w:rsidR="00AF4FD9" w:rsidRPr="00AF4FD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AF4FD9" w:rsidRPr="00C03A1A">
        <w:rPr>
          <w:rFonts w:ascii="Times New Roman" w:eastAsiaTheme="minorHAnsi" w:hAnsi="Times New Roman" w:cs="Times New Roman"/>
          <w:i/>
          <w:sz w:val="24"/>
          <w:szCs w:val="24"/>
          <w:lang w:eastAsia="en-US"/>
        </w:rPr>
        <w:t>Символическое содержание пейзажных образов (начальные представления).</w:t>
      </w:r>
    </w:p>
    <w:p w:rsidR="00AF4FD9" w:rsidRPr="00AF4FD9" w:rsidRDefault="00AF4FD9" w:rsidP="00442E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F4FD9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 xml:space="preserve">Александр Степанович Грин. </w:t>
      </w:r>
      <w:r w:rsidRPr="00AF4FD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Краткий рассказ о писателе. </w:t>
      </w:r>
      <w:r w:rsidRPr="00AF4FD9">
        <w:rPr>
          <w:rFonts w:ascii="Times New Roman" w:eastAsiaTheme="minorHAnsi" w:hAnsi="Times New Roman" w:cs="Times New Roman"/>
          <w:b/>
          <w:bCs/>
          <w:i/>
          <w:iCs/>
          <w:sz w:val="24"/>
          <w:szCs w:val="24"/>
          <w:lang w:eastAsia="en-US"/>
        </w:rPr>
        <w:t xml:space="preserve">«Алые паруса». </w:t>
      </w:r>
      <w:r w:rsidRPr="00AF4FD9">
        <w:rPr>
          <w:rFonts w:ascii="Times New Roman" w:eastAsiaTheme="minorHAnsi" w:hAnsi="Times New Roman" w:cs="Times New Roman"/>
          <w:sz w:val="24"/>
          <w:szCs w:val="24"/>
          <w:lang w:eastAsia="en-US"/>
        </w:rPr>
        <w:t>Жестокая реальность и романтическая мечта в повести. Душевная чистота главных героев. Отношение автора к героям.</w:t>
      </w:r>
    </w:p>
    <w:p w:rsidR="00AF4FD9" w:rsidRPr="005E5C15" w:rsidRDefault="00AF4FD9" w:rsidP="00442E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b/>
          <w:bCs/>
          <w:sz w:val="26"/>
          <w:szCs w:val="26"/>
          <w:lang w:eastAsia="en-US"/>
        </w:rPr>
      </w:pPr>
      <w:r w:rsidRPr="005E5C15">
        <w:rPr>
          <w:rFonts w:ascii="Times New Roman" w:eastAsiaTheme="minorHAnsi" w:hAnsi="Times New Roman" w:cs="Times New Roman"/>
          <w:b/>
          <w:bCs/>
          <w:sz w:val="26"/>
          <w:szCs w:val="26"/>
          <w:lang w:eastAsia="en-US"/>
        </w:rPr>
        <w:t>Произведения о Великой Отечественной войне</w:t>
      </w:r>
    </w:p>
    <w:p w:rsidR="00AF4FD9" w:rsidRPr="00AF4FD9" w:rsidRDefault="00AF4FD9" w:rsidP="00442E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b/>
          <w:bCs/>
          <w:i/>
          <w:iCs/>
          <w:sz w:val="24"/>
          <w:szCs w:val="24"/>
          <w:lang w:eastAsia="en-US"/>
        </w:rPr>
      </w:pPr>
      <w:r w:rsidRPr="00AF4FD9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 xml:space="preserve">К. М. Симонов. </w:t>
      </w:r>
      <w:r w:rsidRPr="00AF4FD9">
        <w:rPr>
          <w:rFonts w:ascii="Times New Roman" w:eastAsiaTheme="minorHAnsi" w:hAnsi="Times New Roman" w:cs="Times New Roman"/>
          <w:b/>
          <w:bCs/>
          <w:i/>
          <w:iCs/>
          <w:sz w:val="24"/>
          <w:szCs w:val="24"/>
          <w:lang w:eastAsia="en-US"/>
        </w:rPr>
        <w:t>«Ты помнишь, Алёша, дороги Смоленщины...»</w:t>
      </w:r>
      <w:r w:rsidRPr="00AF4FD9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 xml:space="preserve">; Д. С. Самойлов. </w:t>
      </w:r>
      <w:r w:rsidRPr="00AF4FD9">
        <w:rPr>
          <w:rFonts w:ascii="Times New Roman" w:eastAsiaTheme="minorHAnsi" w:hAnsi="Times New Roman" w:cs="Times New Roman"/>
          <w:b/>
          <w:bCs/>
          <w:i/>
          <w:iCs/>
          <w:sz w:val="24"/>
          <w:szCs w:val="24"/>
          <w:lang w:eastAsia="en-US"/>
        </w:rPr>
        <w:t xml:space="preserve">«Сороковые». </w:t>
      </w:r>
      <w:proofErr w:type="gramStart"/>
      <w:r w:rsidRPr="00AF4FD9">
        <w:rPr>
          <w:rFonts w:ascii="Times New Roman" w:eastAsiaTheme="minorHAnsi" w:hAnsi="Times New Roman" w:cs="Times New Roman"/>
          <w:sz w:val="24"/>
          <w:szCs w:val="24"/>
          <w:lang w:eastAsia="en-US"/>
        </w:rPr>
        <w:t>Стихотворения, рассказывающие о солдатских буднях, пробуждающие чувство скорбной памяти о павших на полях сражений и обостряющие чувство любви к родине, ответственности за неё в годы</w:t>
      </w:r>
      <w:r w:rsidR="005C6C0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AF4FD9">
        <w:rPr>
          <w:rFonts w:ascii="Times New Roman" w:eastAsiaTheme="minorHAnsi" w:hAnsi="Times New Roman" w:cs="Times New Roman"/>
          <w:sz w:val="24"/>
          <w:szCs w:val="24"/>
          <w:lang w:eastAsia="en-US"/>
        </w:rPr>
        <w:t>жестоких испытаний.</w:t>
      </w:r>
      <w:proofErr w:type="gramEnd"/>
    </w:p>
    <w:p w:rsidR="005E5C15" w:rsidRDefault="00AF4FD9" w:rsidP="00442E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F4FD9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 xml:space="preserve">Виктор Петрович Астафьев. </w:t>
      </w:r>
      <w:r w:rsidRPr="00AF4FD9">
        <w:rPr>
          <w:rFonts w:ascii="Times New Roman" w:eastAsiaTheme="minorHAnsi" w:hAnsi="Times New Roman" w:cs="Times New Roman"/>
          <w:sz w:val="24"/>
          <w:szCs w:val="24"/>
          <w:lang w:eastAsia="en-US"/>
        </w:rPr>
        <w:t>Краткий рассказ о писателе (детство,</w:t>
      </w:r>
      <w:r w:rsidR="005C6C0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AF4FD9">
        <w:rPr>
          <w:rFonts w:ascii="Times New Roman" w:eastAsiaTheme="minorHAnsi" w:hAnsi="Times New Roman" w:cs="Times New Roman"/>
          <w:sz w:val="24"/>
          <w:szCs w:val="24"/>
          <w:lang w:eastAsia="en-US"/>
        </w:rPr>
        <w:t>юность, начало творческого пути)</w:t>
      </w:r>
      <w:proofErr w:type="gramStart"/>
      <w:r w:rsidRPr="00AF4FD9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  <w:r w:rsidRPr="00AF4FD9">
        <w:rPr>
          <w:rFonts w:ascii="Times New Roman" w:eastAsiaTheme="minorHAnsi" w:hAnsi="Times New Roman" w:cs="Times New Roman"/>
          <w:b/>
          <w:bCs/>
          <w:i/>
          <w:iCs/>
          <w:sz w:val="24"/>
          <w:szCs w:val="24"/>
          <w:lang w:eastAsia="en-US"/>
        </w:rPr>
        <w:t>«</w:t>
      </w:r>
      <w:proofErr w:type="gramEnd"/>
      <w:r w:rsidRPr="00AF4FD9">
        <w:rPr>
          <w:rFonts w:ascii="Times New Roman" w:eastAsiaTheme="minorHAnsi" w:hAnsi="Times New Roman" w:cs="Times New Roman"/>
          <w:b/>
          <w:bCs/>
          <w:i/>
          <w:iCs/>
          <w:sz w:val="24"/>
          <w:szCs w:val="24"/>
          <w:lang w:eastAsia="en-US"/>
        </w:rPr>
        <w:t xml:space="preserve">Конь с </w:t>
      </w:r>
      <w:proofErr w:type="spellStart"/>
      <w:r w:rsidRPr="00AF4FD9">
        <w:rPr>
          <w:rFonts w:ascii="Times New Roman" w:eastAsiaTheme="minorHAnsi" w:hAnsi="Times New Roman" w:cs="Times New Roman"/>
          <w:b/>
          <w:bCs/>
          <w:i/>
          <w:iCs/>
          <w:sz w:val="24"/>
          <w:szCs w:val="24"/>
          <w:lang w:eastAsia="en-US"/>
        </w:rPr>
        <w:t>розовой</w:t>
      </w:r>
      <w:proofErr w:type="spellEnd"/>
      <w:r w:rsidRPr="00AF4FD9">
        <w:rPr>
          <w:rFonts w:ascii="Times New Roman" w:eastAsiaTheme="minorHAnsi" w:hAnsi="Times New Roman" w:cs="Times New Roman"/>
          <w:b/>
          <w:bCs/>
          <w:i/>
          <w:iCs/>
          <w:sz w:val="24"/>
          <w:szCs w:val="24"/>
          <w:lang w:eastAsia="en-US"/>
        </w:rPr>
        <w:t xml:space="preserve"> гривой». </w:t>
      </w:r>
      <w:r w:rsidRPr="00AF4FD9">
        <w:rPr>
          <w:rFonts w:ascii="Times New Roman" w:eastAsiaTheme="minorHAnsi" w:hAnsi="Times New Roman" w:cs="Times New Roman"/>
          <w:sz w:val="24"/>
          <w:szCs w:val="24"/>
          <w:lang w:eastAsia="en-US"/>
        </w:rPr>
        <w:t>Изображение быта и жизни сибирской деревни в предвоенные годы. Нравственные проблемы рассказа — честность, доброта, понятие долга. Юмор в рассказе. Яркость и</w:t>
      </w:r>
      <w:r w:rsidR="005C6C0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AF4FD9">
        <w:rPr>
          <w:rFonts w:ascii="Times New Roman" w:eastAsiaTheme="minorHAnsi" w:hAnsi="Times New Roman" w:cs="Times New Roman"/>
          <w:sz w:val="24"/>
          <w:szCs w:val="24"/>
          <w:lang w:eastAsia="en-US"/>
        </w:rPr>
        <w:t>самобытность героев (Санька Левонтьев, бабушка Катерина Петровна), особенности использования народной речи.</w:t>
      </w:r>
    </w:p>
    <w:p w:rsidR="00AF4FD9" w:rsidRPr="005E5C15" w:rsidRDefault="005E5C15" w:rsidP="00442E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i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    </w:t>
      </w:r>
      <w:r w:rsidR="00AF4FD9" w:rsidRPr="005E5C15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Теория литературы</w:t>
      </w:r>
      <w:r w:rsidR="00AF4FD9" w:rsidRPr="00AF4FD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 </w:t>
      </w:r>
      <w:r w:rsidR="00AF4FD9" w:rsidRPr="005E5C15">
        <w:rPr>
          <w:rFonts w:ascii="Times New Roman" w:eastAsiaTheme="minorHAnsi" w:hAnsi="Times New Roman" w:cs="Times New Roman"/>
          <w:i/>
          <w:sz w:val="24"/>
          <w:szCs w:val="24"/>
          <w:lang w:eastAsia="en-US"/>
        </w:rPr>
        <w:t>Речевая характеристика героя (развитие</w:t>
      </w:r>
      <w:r w:rsidR="005C6C0F">
        <w:rPr>
          <w:rFonts w:ascii="Times New Roman" w:eastAsiaTheme="minorHAnsi" w:hAnsi="Times New Roman" w:cs="Times New Roman"/>
          <w:i/>
          <w:sz w:val="24"/>
          <w:szCs w:val="24"/>
          <w:lang w:eastAsia="en-US"/>
        </w:rPr>
        <w:t xml:space="preserve"> </w:t>
      </w:r>
      <w:r w:rsidR="00AF4FD9" w:rsidRPr="005E5C15">
        <w:rPr>
          <w:rFonts w:ascii="Times New Roman" w:eastAsiaTheme="minorHAnsi" w:hAnsi="Times New Roman" w:cs="Times New Roman"/>
          <w:i/>
          <w:sz w:val="24"/>
          <w:szCs w:val="24"/>
          <w:lang w:eastAsia="en-US"/>
        </w:rPr>
        <w:t>представлений). Герой-повествователь (начальные представления).</w:t>
      </w:r>
    </w:p>
    <w:p w:rsidR="00C2425C" w:rsidRDefault="00AF4FD9" w:rsidP="00442E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F4FD9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 xml:space="preserve">Валентин Григорьевич Распутин. </w:t>
      </w:r>
      <w:r w:rsidRPr="00AF4FD9">
        <w:rPr>
          <w:rFonts w:ascii="Times New Roman" w:eastAsiaTheme="minorHAnsi" w:hAnsi="Times New Roman" w:cs="Times New Roman"/>
          <w:sz w:val="24"/>
          <w:szCs w:val="24"/>
          <w:lang w:eastAsia="en-US"/>
        </w:rPr>
        <w:t>Краткий рассказ о писател</w:t>
      </w:r>
      <w:proofErr w:type="gramStart"/>
      <w:r w:rsidRPr="00AF4FD9">
        <w:rPr>
          <w:rFonts w:ascii="Times New Roman" w:eastAsiaTheme="minorHAnsi" w:hAnsi="Times New Roman" w:cs="Times New Roman"/>
          <w:sz w:val="24"/>
          <w:szCs w:val="24"/>
          <w:lang w:eastAsia="en-US"/>
        </w:rPr>
        <w:t>е(</w:t>
      </w:r>
      <w:proofErr w:type="gramEnd"/>
      <w:r w:rsidRPr="00AF4FD9">
        <w:rPr>
          <w:rFonts w:ascii="Times New Roman" w:eastAsiaTheme="minorHAnsi" w:hAnsi="Times New Roman" w:cs="Times New Roman"/>
          <w:sz w:val="24"/>
          <w:szCs w:val="24"/>
          <w:lang w:eastAsia="en-US"/>
        </w:rPr>
        <w:t>детство, юность, начало творческого пути).</w:t>
      </w:r>
      <w:r w:rsidRPr="00AF4FD9">
        <w:rPr>
          <w:rFonts w:ascii="Times New Roman" w:eastAsiaTheme="minorHAnsi" w:hAnsi="Times New Roman" w:cs="Times New Roman"/>
          <w:b/>
          <w:bCs/>
          <w:i/>
          <w:iCs/>
          <w:sz w:val="24"/>
          <w:szCs w:val="24"/>
          <w:lang w:eastAsia="en-US"/>
        </w:rPr>
        <w:t xml:space="preserve">«Уроки французского». </w:t>
      </w:r>
      <w:r w:rsidRPr="00AF4FD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Отражение в повести трудностей военного времени. </w:t>
      </w:r>
      <w:proofErr w:type="gramStart"/>
      <w:r w:rsidRPr="00AF4FD9">
        <w:rPr>
          <w:rFonts w:ascii="Times New Roman" w:eastAsiaTheme="minorHAnsi" w:hAnsi="Times New Roman" w:cs="Times New Roman"/>
          <w:sz w:val="24"/>
          <w:szCs w:val="24"/>
          <w:lang w:eastAsia="en-US"/>
        </w:rPr>
        <w:t>Жажда знаний, нравственная стойкость, чувство</w:t>
      </w:r>
      <w:r w:rsidR="005C6C0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AF4FD9">
        <w:rPr>
          <w:rFonts w:ascii="Times New Roman" w:eastAsiaTheme="minorHAnsi" w:hAnsi="Times New Roman" w:cs="Times New Roman"/>
          <w:sz w:val="24"/>
          <w:szCs w:val="24"/>
          <w:lang w:eastAsia="en-US"/>
        </w:rPr>
        <w:t>собственного достоинства, свойственные юному герою.</w:t>
      </w:r>
      <w:proofErr w:type="gramEnd"/>
      <w:r w:rsidRPr="00AF4FD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Душевная щедрость учительницы, её роль в жизни мальчика. Нравственная проблематика произведения. </w:t>
      </w:r>
    </w:p>
    <w:p w:rsidR="00AF4FD9" w:rsidRPr="00C2425C" w:rsidRDefault="00C2425C" w:rsidP="00442E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i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        </w:t>
      </w:r>
      <w:r w:rsidR="00AF4FD9" w:rsidRPr="00C2425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Теория литературы.</w:t>
      </w:r>
      <w:r w:rsidR="00AF4FD9" w:rsidRPr="00AF4FD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AF4FD9" w:rsidRPr="00C2425C">
        <w:rPr>
          <w:rFonts w:ascii="Times New Roman" w:eastAsiaTheme="minorHAnsi" w:hAnsi="Times New Roman" w:cs="Times New Roman"/>
          <w:i/>
          <w:sz w:val="24"/>
          <w:szCs w:val="24"/>
          <w:lang w:eastAsia="en-US"/>
        </w:rPr>
        <w:t>Рассказ, сюжет (развитие понятий). Герой-повествователь (развитие понятия).</w:t>
      </w:r>
    </w:p>
    <w:p w:rsidR="00AF4FD9" w:rsidRPr="00AF4FD9" w:rsidRDefault="00AF4FD9" w:rsidP="00442E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F4FD9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 xml:space="preserve">Николай Михайлович Рубцов. </w:t>
      </w:r>
      <w:r w:rsidRPr="00AF4FD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Краткий рассказ о поэте. </w:t>
      </w:r>
      <w:r w:rsidRPr="00AF4FD9">
        <w:rPr>
          <w:rFonts w:ascii="Times New Roman" w:eastAsiaTheme="minorHAnsi" w:hAnsi="Times New Roman" w:cs="Times New Roman"/>
          <w:b/>
          <w:bCs/>
          <w:i/>
          <w:iCs/>
          <w:sz w:val="24"/>
          <w:szCs w:val="24"/>
          <w:lang w:eastAsia="en-US"/>
        </w:rPr>
        <w:t xml:space="preserve">«Звезда полей», «Листья осенние», «В горнице». </w:t>
      </w:r>
      <w:r w:rsidRPr="00AF4FD9">
        <w:rPr>
          <w:rFonts w:ascii="Times New Roman" w:eastAsiaTheme="minorHAnsi" w:hAnsi="Times New Roman" w:cs="Times New Roman"/>
          <w:sz w:val="24"/>
          <w:szCs w:val="24"/>
          <w:lang w:eastAsia="en-US"/>
        </w:rPr>
        <w:t>Тема родины в поэзии Рубцова. Человек и природа в «тихой» лирике Рубцова. Отличительные черты характера лирического героя.</w:t>
      </w:r>
    </w:p>
    <w:p w:rsidR="00AF4FD9" w:rsidRPr="00AF4FD9" w:rsidRDefault="00AF4FD9" w:rsidP="00442E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F4FD9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 xml:space="preserve">Фазиль Искандер. </w:t>
      </w:r>
      <w:r w:rsidRPr="00AF4FD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Краткий рассказ о писателе. </w:t>
      </w:r>
      <w:r w:rsidRPr="00AF4FD9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 xml:space="preserve">«Тринадцатый подвиг Геракла». </w:t>
      </w:r>
      <w:r w:rsidRPr="00AF4FD9">
        <w:rPr>
          <w:rFonts w:ascii="Times New Roman" w:eastAsiaTheme="minorHAnsi" w:hAnsi="Times New Roman" w:cs="Times New Roman"/>
          <w:sz w:val="24"/>
          <w:szCs w:val="24"/>
          <w:lang w:eastAsia="en-US"/>
        </w:rPr>
        <w:t>Влияние учителя на формирование детского характера. Чувство юмора как одно из ценных качеств человека.</w:t>
      </w:r>
    </w:p>
    <w:p w:rsidR="00AF4FD9" w:rsidRPr="00C2425C" w:rsidRDefault="00C2425C" w:rsidP="00442E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b/>
          <w:bCs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 xml:space="preserve">         </w:t>
      </w:r>
      <w:r w:rsidR="00AF4FD9" w:rsidRPr="00C2425C">
        <w:rPr>
          <w:rFonts w:ascii="Times New Roman" w:eastAsiaTheme="minorHAnsi" w:hAnsi="Times New Roman" w:cs="Times New Roman"/>
          <w:b/>
          <w:bCs/>
          <w:sz w:val="26"/>
          <w:szCs w:val="26"/>
          <w:lang w:eastAsia="en-US"/>
        </w:rPr>
        <w:t>Родная природа в русской поэзии XX века</w:t>
      </w:r>
    </w:p>
    <w:p w:rsidR="00AF4FD9" w:rsidRPr="00AF4FD9" w:rsidRDefault="00AF4FD9" w:rsidP="00442E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</w:pPr>
      <w:r w:rsidRPr="00AF4FD9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 xml:space="preserve">А. Блок. </w:t>
      </w:r>
      <w:r w:rsidRPr="00AF4FD9">
        <w:rPr>
          <w:rFonts w:ascii="Times New Roman" w:eastAsiaTheme="minorHAnsi" w:hAnsi="Times New Roman" w:cs="Times New Roman"/>
          <w:b/>
          <w:bCs/>
          <w:i/>
          <w:iCs/>
          <w:sz w:val="24"/>
          <w:szCs w:val="24"/>
          <w:lang w:eastAsia="en-US"/>
        </w:rPr>
        <w:t>«Летний вечер», «О, как безумно за окном...»</w:t>
      </w:r>
      <w:r w:rsidRPr="00AF4FD9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;</w:t>
      </w:r>
    </w:p>
    <w:p w:rsidR="00AF4FD9" w:rsidRPr="00AF4FD9" w:rsidRDefault="00AF4FD9" w:rsidP="00442E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</w:pPr>
      <w:r w:rsidRPr="00AF4FD9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 xml:space="preserve">С. Есенин. </w:t>
      </w:r>
      <w:r w:rsidRPr="00AF4FD9">
        <w:rPr>
          <w:rFonts w:ascii="Times New Roman" w:eastAsiaTheme="minorHAnsi" w:hAnsi="Times New Roman" w:cs="Times New Roman"/>
          <w:b/>
          <w:bCs/>
          <w:i/>
          <w:iCs/>
          <w:sz w:val="24"/>
          <w:szCs w:val="24"/>
          <w:lang w:eastAsia="en-US"/>
        </w:rPr>
        <w:t>«Мелколесье. Степь и дали...», «Пороша»</w:t>
      </w:r>
      <w:r w:rsidRPr="00AF4FD9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 xml:space="preserve">; А. Ахматова. </w:t>
      </w:r>
      <w:r w:rsidRPr="00AF4FD9">
        <w:rPr>
          <w:rFonts w:ascii="Times New Roman" w:eastAsiaTheme="minorHAnsi" w:hAnsi="Times New Roman" w:cs="Times New Roman"/>
          <w:b/>
          <w:bCs/>
          <w:i/>
          <w:iCs/>
          <w:sz w:val="24"/>
          <w:szCs w:val="24"/>
          <w:lang w:eastAsia="en-US"/>
        </w:rPr>
        <w:t>«Перед весной бывают дни такие...».</w:t>
      </w:r>
    </w:p>
    <w:p w:rsidR="00C2425C" w:rsidRDefault="00AF4FD9" w:rsidP="00442E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F4FD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Чувство радости и печали, любви к родной природе и родине в стихотворных произведениях поэтов XX века. Связь ритмики и мелодики стиха с эмоциональным состоянием, выраженным в стихотворении. Поэтизация родной природы. </w:t>
      </w:r>
    </w:p>
    <w:p w:rsidR="00AF4FD9" w:rsidRPr="00C2425C" w:rsidRDefault="00C2425C" w:rsidP="00442E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i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    </w:t>
      </w:r>
      <w:r w:rsidR="00AF4FD9" w:rsidRPr="00C2425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Теория литературы</w:t>
      </w:r>
      <w:r w:rsidR="00AF4FD9" w:rsidRPr="00AF4FD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 </w:t>
      </w:r>
      <w:r w:rsidR="00AF4FD9" w:rsidRPr="00C2425C">
        <w:rPr>
          <w:rFonts w:ascii="Times New Roman" w:eastAsiaTheme="minorHAnsi" w:hAnsi="Times New Roman" w:cs="Times New Roman"/>
          <w:i/>
          <w:sz w:val="24"/>
          <w:szCs w:val="24"/>
          <w:lang w:eastAsia="en-US"/>
        </w:rPr>
        <w:t>Лирический герой (развитие представлений).</w:t>
      </w:r>
    </w:p>
    <w:p w:rsidR="00AF4FD9" w:rsidRPr="00AF4FD9" w:rsidRDefault="00AF4FD9" w:rsidP="00442E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</w:pPr>
      <w:r w:rsidRPr="00AF4FD9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lastRenderedPageBreak/>
        <w:t>Писатели улыбаются</w:t>
      </w:r>
    </w:p>
    <w:p w:rsidR="00AF4FD9" w:rsidRPr="00AF4FD9" w:rsidRDefault="00AF4FD9" w:rsidP="00442E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F4FD9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 xml:space="preserve">Василий </w:t>
      </w:r>
      <w:proofErr w:type="spellStart"/>
      <w:r w:rsidRPr="00AF4FD9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Макарович</w:t>
      </w:r>
      <w:proofErr w:type="spellEnd"/>
      <w:r w:rsidRPr="00AF4FD9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 xml:space="preserve"> Шукшин. </w:t>
      </w:r>
      <w:r w:rsidRPr="00AF4FD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Слово о писателе. Рассказы </w:t>
      </w:r>
      <w:r w:rsidRPr="00AF4FD9">
        <w:rPr>
          <w:rFonts w:ascii="Times New Roman" w:eastAsiaTheme="minorHAnsi" w:hAnsi="Times New Roman" w:cs="Times New Roman"/>
          <w:b/>
          <w:bCs/>
          <w:i/>
          <w:iCs/>
          <w:sz w:val="24"/>
          <w:szCs w:val="24"/>
          <w:lang w:eastAsia="en-US"/>
        </w:rPr>
        <w:t xml:space="preserve">«Чудик» </w:t>
      </w:r>
      <w:r w:rsidRPr="00AF4FD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и </w:t>
      </w:r>
      <w:r w:rsidRPr="00AF4FD9">
        <w:rPr>
          <w:rFonts w:ascii="Times New Roman" w:eastAsiaTheme="minorHAnsi" w:hAnsi="Times New Roman" w:cs="Times New Roman"/>
          <w:b/>
          <w:bCs/>
          <w:i/>
          <w:iCs/>
          <w:sz w:val="24"/>
          <w:szCs w:val="24"/>
          <w:lang w:eastAsia="en-US"/>
        </w:rPr>
        <w:t>«Критики»</w:t>
      </w:r>
      <w:r w:rsidRPr="00AF4FD9">
        <w:rPr>
          <w:rFonts w:ascii="Times New Roman" w:eastAsiaTheme="minorHAnsi" w:hAnsi="Times New Roman" w:cs="Times New Roman"/>
          <w:i/>
          <w:iCs/>
          <w:sz w:val="24"/>
          <w:szCs w:val="24"/>
          <w:lang w:eastAsia="en-US"/>
        </w:rPr>
        <w:t xml:space="preserve">. </w:t>
      </w:r>
      <w:r w:rsidRPr="00AF4FD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Особенности </w:t>
      </w:r>
      <w:proofErr w:type="spellStart"/>
      <w:r w:rsidRPr="00AF4FD9">
        <w:rPr>
          <w:rFonts w:ascii="Times New Roman" w:eastAsiaTheme="minorHAnsi" w:hAnsi="Times New Roman" w:cs="Times New Roman"/>
          <w:sz w:val="24"/>
          <w:szCs w:val="24"/>
          <w:lang w:eastAsia="en-US"/>
        </w:rPr>
        <w:t>шукшинских</w:t>
      </w:r>
      <w:proofErr w:type="spellEnd"/>
      <w:r w:rsidRPr="00AF4FD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героев-«чудиков», правдоискателей, праведников. Человеческая открытость миру как синоним незащищённости. Образ «странного» героя в литературе.</w:t>
      </w:r>
    </w:p>
    <w:p w:rsidR="00AF4FD9" w:rsidRPr="00AF4FD9" w:rsidRDefault="00AF4FD9" w:rsidP="00442E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AF4FD9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ИЗ ЛИТЕРАТУРЫ НАРОДОВ РОССИИ (2ч)</w:t>
      </w:r>
    </w:p>
    <w:p w:rsidR="00AF4FD9" w:rsidRPr="00AF4FD9" w:rsidRDefault="00AF4FD9" w:rsidP="00442E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spellStart"/>
      <w:r w:rsidRPr="00AF4FD9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Габдулла</w:t>
      </w:r>
      <w:proofErr w:type="spellEnd"/>
      <w:proofErr w:type="gramStart"/>
      <w:r w:rsidRPr="00AF4FD9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 xml:space="preserve"> Т</w:t>
      </w:r>
      <w:proofErr w:type="gramEnd"/>
      <w:r w:rsidRPr="00AF4FD9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 xml:space="preserve">укай. </w:t>
      </w:r>
      <w:r w:rsidRPr="00AF4FD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Слово о татарском поэте. Стихотворения </w:t>
      </w:r>
      <w:r w:rsidRPr="00AF4FD9">
        <w:rPr>
          <w:rFonts w:ascii="Times New Roman" w:eastAsiaTheme="minorHAnsi" w:hAnsi="Times New Roman" w:cs="Times New Roman"/>
          <w:b/>
          <w:bCs/>
          <w:i/>
          <w:iCs/>
          <w:sz w:val="24"/>
          <w:szCs w:val="24"/>
          <w:lang w:eastAsia="en-US"/>
        </w:rPr>
        <w:t>«Родная деревня», «Книга»</w:t>
      </w:r>
      <w:r w:rsidRPr="00AF4FD9">
        <w:rPr>
          <w:rFonts w:ascii="Times New Roman" w:eastAsiaTheme="minorHAnsi" w:hAnsi="Times New Roman" w:cs="Times New Roman"/>
          <w:i/>
          <w:iCs/>
          <w:sz w:val="24"/>
          <w:szCs w:val="24"/>
          <w:lang w:eastAsia="en-US"/>
        </w:rPr>
        <w:t xml:space="preserve">. </w:t>
      </w:r>
      <w:r w:rsidRPr="00AF4FD9">
        <w:rPr>
          <w:rFonts w:ascii="Times New Roman" w:eastAsiaTheme="minorHAnsi" w:hAnsi="Times New Roman" w:cs="Times New Roman"/>
          <w:sz w:val="24"/>
          <w:szCs w:val="24"/>
          <w:lang w:eastAsia="en-US"/>
        </w:rPr>
        <w:t>Любовь к своей малой родине и к своему родному краю, верность обычаям, своей семье, традициям своего народа. Книга в жизни человека. Книга — «отрада из отрад», «путеводная звезда», «бесстрашное сердце», «радостная душа».</w:t>
      </w:r>
    </w:p>
    <w:p w:rsidR="00AF4FD9" w:rsidRPr="00AF4FD9" w:rsidRDefault="00AF4FD9" w:rsidP="00442E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spellStart"/>
      <w:r w:rsidRPr="00AF4FD9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Кайсын</w:t>
      </w:r>
      <w:proofErr w:type="spellEnd"/>
      <w:r w:rsidRPr="00AF4FD9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 xml:space="preserve"> Кулиев. </w:t>
      </w:r>
      <w:r w:rsidRPr="00AF4FD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Слово о балкарском поэте. </w:t>
      </w:r>
      <w:r w:rsidRPr="00AF4FD9">
        <w:rPr>
          <w:rFonts w:ascii="Times New Roman" w:eastAsiaTheme="minorHAnsi" w:hAnsi="Times New Roman" w:cs="Times New Roman"/>
          <w:b/>
          <w:bCs/>
          <w:i/>
          <w:iCs/>
          <w:sz w:val="24"/>
          <w:szCs w:val="24"/>
          <w:lang w:eastAsia="en-US"/>
        </w:rPr>
        <w:t>«Когда на меня навалилась беда...», «Каким бы малым</w:t>
      </w:r>
      <w:r w:rsidR="005C6C0F">
        <w:rPr>
          <w:rFonts w:ascii="Times New Roman" w:eastAsiaTheme="minorHAnsi" w:hAnsi="Times New Roman" w:cs="Times New Roman"/>
          <w:b/>
          <w:bCs/>
          <w:i/>
          <w:iCs/>
          <w:sz w:val="24"/>
          <w:szCs w:val="24"/>
          <w:lang w:eastAsia="en-US"/>
        </w:rPr>
        <w:t xml:space="preserve"> </w:t>
      </w:r>
      <w:r w:rsidRPr="00AF4FD9">
        <w:rPr>
          <w:rFonts w:ascii="Times New Roman" w:eastAsiaTheme="minorHAnsi" w:hAnsi="Times New Roman" w:cs="Times New Roman"/>
          <w:b/>
          <w:bCs/>
          <w:i/>
          <w:iCs/>
          <w:sz w:val="24"/>
          <w:szCs w:val="24"/>
          <w:lang w:eastAsia="en-US"/>
        </w:rPr>
        <w:t>ни был мой народ...».</w:t>
      </w:r>
    </w:p>
    <w:p w:rsidR="00C2425C" w:rsidRDefault="00AF4FD9" w:rsidP="00442E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F4FD9">
        <w:rPr>
          <w:rFonts w:ascii="Times New Roman" w:eastAsiaTheme="minorHAnsi" w:hAnsi="Times New Roman" w:cs="Times New Roman"/>
          <w:sz w:val="24"/>
          <w:szCs w:val="24"/>
          <w:lang w:eastAsia="en-US"/>
        </w:rPr>
        <w:t>Родина как источник сил для преодоления любых испытаний и ударов судьбы. Основные поэтические образы, символизирующие родину в стихотворении поэта. Тема бессмертия народа, нации до тех пор, пока живы его язык, поэзия, обычаи. Поэт — вечный должник своего народа.</w:t>
      </w:r>
    </w:p>
    <w:p w:rsidR="00AF4FD9" w:rsidRPr="00C2425C" w:rsidRDefault="00C2425C" w:rsidP="00442E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i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   </w:t>
      </w:r>
      <w:r w:rsidR="00AF4FD9" w:rsidRPr="00C2425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Теория литературы</w:t>
      </w:r>
      <w:r w:rsidR="00AF4FD9" w:rsidRPr="00AF4FD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 </w:t>
      </w:r>
      <w:proofErr w:type="gramStart"/>
      <w:r w:rsidR="00AF4FD9" w:rsidRPr="00C2425C">
        <w:rPr>
          <w:rFonts w:ascii="Times New Roman" w:eastAsiaTheme="minorHAnsi" w:hAnsi="Times New Roman" w:cs="Times New Roman"/>
          <w:i/>
          <w:sz w:val="24"/>
          <w:szCs w:val="24"/>
          <w:lang w:eastAsia="en-US"/>
        </w:rPr>
        <w:t>Общечеловеческое</w:t>
      </w:r>
      <w:proofErr w:type="gramEnd"/>
      <w:r w:rsidR="00AF4FD9" w:rsidRPr="00C2425C">
        <w:rPr>
          <w:rFonts w:ascii="Times New Roman" w:eastAsiaTheme="minorHAnsi" w:hAnsi="Times New Roman" w:cs="Times New Roman"/>
          <w:i/>
          <w:sz w:val="24"/>
          <w:szCs w:val="24"/>
          <w:lang w:eastAsia="en-US"/>
        </w:rPr>
        <w:t xml:space="preserve"> и национальное в литературе разных народов.</w:t>
      </w:r>
    </w:p>
    <w:p w:rsidR="00141E71" w:rsidRPr="00C2425C" w:rsidRDefault="00C2425C" w:rsidP="00141E71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pacing w:val="-1"/>
          <w:sz w:val="24"/>
          <w:szCs w:val="24"/>
        </w:rPr>
        <w:t xml:space="preserve">         </w:t>
      </w:r>
      <w:r w:rsidR="00141E71" w:rsidRPr="00C2425C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ЛИТЕРАТУРА РОДНОГО КРАЯ</w:t>
      </w:r>
      <w:r w:rsidR="00C03A1A" w:rsidRPr="00C2425C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.(2</w:t>
      </w:r>
      <w:r w:rsidR="00141E71" w:rsidRPr="00C2425C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ч.)</w:t>
      </w:r>
    </w:p>
    <w:p w:rsidR="005B330F" w:rsidRDefault="005064A7" w:rsidP="00442E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5064A7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Сергей Андреевич Пестунов  « Сиротка».</w:t>
      </w:r>
      <w: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 Лирика</w:t>
      </w:r>
    </w:p>
    <w:p w:rsidR="005064A7" w:rsidRPr="005064A7" w:rsidRDefault="005064A7" w:rsidP="00442E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AF4FD9" w:rsidRPr="00AF4FD9" w:rsidRDefault="00C2425C" w:rsidP="00442E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        </w:t>
      </w:r>
      <w:r w:rsidR="00AF4FD9" w:rsidRPr="00AF4FD9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ИЗ ЗАРУБЕЖНОЙ ЛИТЕРАТУРЫ </w:t>
      </w:r>
      <w:r w:rsidR="005064A7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(14</w:t>
      </w:r>
      <w:r w:rsidR="00AF4FD9" w:rsidRPr="00AF4FD9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ч</w:t>
      </w:r>
      <w:r w:rsidR="005064A7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.</w:t>
      </w:r>
      <w:r w:rsidR="00AF4FD9" w:rsidRPr="00AF4FD9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)</w:t>
      </w:r>
    </w:p>
    <w:p w:rsidR="00AF4FD9" w:rsidRPr="00AF4FD9" w:rsidRDefault="00AF4FD9" w:rsidP="00442E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</w:pPr>
      <w:r w:rsidRPr="00AF4FD9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Мифы народов мира</w:t>
      </w:r>
    </w:p>
    <w:p w:rsidR="00AF4FD9" w:rsidRPr="00AF4FD9" w:rsidRDefault="00AF4FD9" w:rsidP="00442E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F4FD9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 xml:space="preserve">Мифы Древней Греции. </w:t>
      </w:r>
      <w:r w:rsidRPr="00AF4FD9">
        <w:rPr>
          <w:rFonts w:ascii="Times New Roman" w:eastAsiaTheme="minorHAnsi" w:hAnsi="Times New Roman" w:cs="Times New Roman"/>
          <w:b/>
          <w:bCs/>
          <w:i/>
          <w:iCs/>
          <w:sz w:val="24"/>
          <w:szCs w:val="24"/>
          <w:lang w:eastAsia="en-US"/>
        </w:rPr>
        <w:t xml:space="preserve">Подвиги Геракла </w:t>
      </w:r>
      <w:r w:rsidRPr="00AF4FD9">
        <w:rPr>
          <w:rFonts w:ascii="Times New Roman" w:eastAsiaTheme="minorHAnsi" w:hAnsi="Times New Roman" w:cs="Times New Roman"/>
          <w:sz w:val="24"/>
          <w:szCs w:val="24"/>
          <w:lang w:eastAsia="en-US"/>
        </w:rPr>
        <w:t>(в переложении Н. А. Куна)</w:t>
      </w:r>
      <w:r w:rsidRPr="00AF4FD9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 xml:space="preserve">: </w:t>
      </w:r>
      <w:r w:rsidRPr="00AF4FD9">
        <w:rPr>
          <w:rFonts w:ascii="Times New Roman" w:eastAsiaTheme="minorHAnsi" w:hAnsi="Times New Roman" w:cs="Times New Roman"/>
          <w:b/>
          <w:bCs/>
          <w:i/>
          <w:iCs/>
          <w:sz w:val="24"/>
          <w:szCs w:val="24"/>
          <w:lang w:eastAsia="en-US"/>
        </w:rPr>
        <w:t>«Скотный двор царя Авгия», «Яблоки Гесперид».</w:t>
      </w:r>
    </w:p>
    <w:p w:rsidR="00C2425C" w:rsidRDefault="00AF4FD9" w:rsidP="00442E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b/>
          <w:bCs/>
          <w:i/>
          <w:iCs/>
          <w:sz w:val="24"/>
          <w:szCs w:val="24"/>
          <w:lang w:eastAsia="en-US"/>
        </w:rPr>
      </w:pPr>
      <w:r w:rsidRPr="00AF4FD9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 xml:space="preserve">Геродот. </w:t>
      </w:r>
      <w:r w:rsidRPr="00AF4FD9">
        <w:rPr>
          <w:rFonts w:ascii="Times New Roman" w:eastAsiaTheme="minorHAnsi" w:hAnsi="Times New Roman" w:cs="Times New Roman"/>
          <w:b/>
          <w:bCs/>
          <w:i/>
          <w:iCs/>
          <w:sz w:val="24"/>
          <w:szCs w:val="24"/>
          <w:lang w:eastAsia="en-US"/>
        </w:rPr>
        <w:t xml:space="preserve">«Легенда об </w:t>
      </w:r>
      <w:proofErr w:type="spellStart"/>
      <w:r w:rsidRPr="00AF4FD9">
        <w:rPr>
          <w:rFonts w:ascii="Times New Roman" w:eastAsiaTheme="minorHAnsi" w:hAnsi="Times New Roman" w:cs="Times New Roman"/>
          <w:b/>
          <w:bCs/>
          <w:i/>
          <w:iCs/>
          <w:sz w:val="24"/>
          <w:szCs w:val="24"/>
          <w:lang w:eastAsia="en-US"/>
        </w:rPr>
        <w:t>Арионе</w:t>
      </w:r>
      <w:proofErr w:type="spellEnd"/>
      <w:r w:rsidRPr="00AF4FD9">
        <w:rPr>
          <w:rFonts w:ascii="Times New Roman" w:eastAsiaTheme="minorHAnsi" w:hAnsi="Times New Roman" w:cs="Times New Roman"/>
          <w:b/>
          <w:bCs/>
          <w:i/>
          <w:iCs/>
          <w:sz w:val="24"/>
          <w:szCs w:val="24"/>
          <w:lang w:eastAsia="en-US"/>
        </w:rPr>
        <w:t xml:space="preserve">». </w:t>
      </w:r>
    </w:p>
    <w:p w:rsidR="00AF4FD9" w:rsidRPr="00AF4FD9" w:rsidRDefault="00C2425C" w:rsidP="00442E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b/>
          <w:bCs/>
          <w:i/>
          <w:iCs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       </w:t>
      </w:r>
      <w:r w:rsidR="00AF4FD9" w:rsidRPr="00C2425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Теория литературы</w:t>
      </w:r>
      <w:r w:rsidR="00AF4FD9" w:rsidRPr="00AF4FD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 </w:t>
      </w:r>
      <w:r w:rsidR="00AF4FD9" w:rsidRPr="00C2425C">
        <w:rPr>
          <w:rFonts w:ascii="Times New Roman" w:eastAsiaTheme="minorHAnsi" w:hAnsi="Times New Roman" w:cs="Times New Roman"/>
          <w:i/>
          <w:sz w:val="24"/>
          <w:szCs w:val="24"/>
          <w:lang w:eastAsia="en-US"/>
        </w:rPr>
        <w:t>Миф. Отличие мифа от сказки.</w:t>
      </w:r>
    </w:p>
    <w:p w:rsidR="00AF4FD9" w:rsidRPr="00AF4FD9" w:rsidRDefault="00AF4FD9" w:rsidP="00442E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F4FD9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 xml:space="preserve">Гомер. </w:t>
      </w:r>
      <w:r w:rsidRPr="00AF4FD9">
        <w:rPr>
          <w:rFonts w:ascii="Times New Roman" w:eastAsiaTheme="minorHAnsi" w:hAnsi="Times New Roman" w:cs="Times New Roman"/>
          <w:sz w:val="24"/>
          <w:szCs w:val="24"/>
          <w:lang w:eastAsia="en-US"/>
        </w:rPr>
        <w:t>Краткий рассказ о Гомере. «Илиада», «Одиссея» как эпические поэмы. Изображение героев и героические подвиги</w:t>
      </w:r>
    </w:p>
    <w:p w:rsidR="00C2425C" w:rsidRDefault="00AF4FD9" w:rsidP="00442E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F4FD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в «Илиаде». Описание щита Ахиллеса: сцены </w:t>
      </w:r>
      <w:proofErr w:type="gramStart"/>
      <w:r w:rsidRPr="00AF4FD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вой </w:t>
      </w:r>
      <w:proofErr w:type="spellStart"/>
      <w:r w:rsidRPr="00AF4FD9">
        <w:rPr>
          <w:rFonts w:ascii="Times New Roman" w:eastAsiaTheme="minorHAnsi" w:hAnsi="Times New Roman" w:cs="Times New Roman"/>
          <w:sz w:val="24"/>
          <w:szCs w:val="24"/>
          <w:lang w:eastAsia="en-US"/>
        </w:rPr>
        <w:t>ны</w:t>
      </w:r>
      <w:proofErr w:type="spellEnd"/>
      <w:proofErr w:type="gramEnd"/>
      <w:r w:rsidRPr="00AF4FD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и мирной жизни. Стихия Одиссея — борьба, преодоление препятствий, познание неизвестного. Храбрость, сметливость (хитроумие) Одиссея. Одиссей — мудрый правитель, любящий муж и отец. На острове циклопов. </w:t>
      </w:r>
      <w:proofErr w:type="spellStart"/>
      <w:r w:rsidRPr="00AF4FD9">
        <w:rPr>
          <w:rFonts w:ascii="Times New Roman" w:eastAsiaTheme="minorHAnsi" w:hAnsi="Times New Roman" w:cs="Times New Roman"/>
          <w:sz w:val="24"/>
          <w:szCs w:val="24"/>
          <w:lang w:eastAsia="en-US"/>
        </w:rPr>
        <w:t>Полифем</w:t>
      </w:r>
      <w:proofErr w:type="spellEnd"/>
      <w:r w:rsidRPr="00AF4FD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 «Одиссея» — песня о героических подвигах, мужественных героях. </w:t>
      </w:r>
    </w:p>
    <w:p w:rsidR="00AF4FD9" w:rsidRPr="00C2425C" w:rsidRDefault="00C2425C" w:rsidP="00442E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i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    </w:t>
      </w:r>
      <w:r w:rsidR="00AF4FD9" w:rsidRPr="00C2425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Теория литературы</w:t>
      </w:r>
      <w:r w:rsidR="00AF4FD9" w:rsidRPr="00AF4FD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 </w:t>
      </w:r>
      <w:r w:rsidR="00AF4FD9" w:rsidRPr="00C2425C">
        <w:rPr>
          <w:rFonts w:ascii="Times New Roman" w:eastAsiaTheme="minorHAnsi" w:hAnsi="Times New Roman" w:cs="Times New Roman"/>
          <w:i/>
          <w:sz w:val="24"/>
          <w:szCs w:val="24"/>
          <w:lang w:eastAsia="en-US"/>
        </w:rPr>
        <w:t>Понятие о героическом эпосе (начальные представления).</w:t>
      </w:r>
    </w:p>
    <w:p w:rsidR="00AF4FD9" w:rsidRPr="00AF4FD9" w:rsidRDefault="00AF4FD9" w:rsidP="00442E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F4FD9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 xml:space="preserve">Мигель де Сервантес Сааведра. </w:t>
      </w:r>
      <w:r w:rsidRPr="00AF4FD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Рассказ о писателе. Роман </w:t>
      </w:r>
      <w:r w:rsidRPr="00AF4FD9">
        <w:rPr>
          <w:rFonts w:ascii="Times New Roman" w:eastAsiaTheme="minorHAnsi" w:hAnsi="Times New Roman" w:cs="Times New Roman"/>
          <w:b/>
          <w:bCs/>
          <w:i/>
          <w:iCs/>
          <w:sz w:val="24"/>
          <w:szCs w:val="24"/>
          <w:lang w:eastAsia="en-US"/>
        </w:rPr>
        <w:t>«Дон Кихот»</w:t>
      </w:r>
      <w:r w:rsidRPr="00AF4FD9">
        <w:rPr>
          <w:rFonts w:ascii="Times New Roman" w:eastAsiaTheme="minorHAnsi" w:hAnsi="Times New Roman" w:cs="Times New Roman"/>
          <w:sz w:val="24"/>
          <w:szCs w:val="24"/>
          <w:lang w:eastAsia="en-US"/>
        </w:rPr>
        <w:t>. Проблема ложных и истинных идеалов. Герой, создавший воображаемый мир и живущий в нём. Пародия на рыцарские романы. Освобождение от искусственных ценностей и приобщение к истинно народному пониманию правды жизни. Мастерство Сервантеса-романиста. Дон Кихот как «вечный» образ мировой литературы. (Для внеклассного чтения.)</w:t>
      </w:r>
    </w:p>
    <w:p w:rsidR="00AF4FD9" w:rsidRPr="00C2425C" w:rsidRDefault="00C2425C" w:rsidP="00442E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i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     </w:t>
      </w:r>
      <w:r w:rsidR="00AF4FD9" w:rsidRPr="00C2425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Теория литературы.</w:t>
      </w:r>
      <w:r w:rsidR="00AF4FD9" w:rsidRPr="00AF4FD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AF4FD9" w:rsidRPr="00C2425C">
        <w:rPr>
          <w:rFonts w:ascii="Times New Roman" w:eastAsiaTheme="minorHAnsi" w:hAnsi="Times New Roman" w:cs="Times New Roman"/>
          <w:i/>
          <w:sz w:val="24"/>
          <w:szCs w:val="24"/>
          <w:lang w:eastAsia="en-US"/>
        </w:rPr>
        <w:t>«Вечные образы» в искусстве (начальные представления).</w:t>
      </w:r>
    </w:p>
    <w:p w:rsidR="00C2425C" w:rsidRDefault="00AF4FD9" w:rsidP="00442E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F4FD9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 xml:space="preserve">Фридрих Шиллер. </w:t>
      </w:r>
      <w:r w:rsidRPr="00AF4FD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Рассказ о писателе. Баллада </w:t>
      </w:r>
      <w:r w:rsidRPr="00AF4FD9">
        <w:rPr>
          <w:rFonts w:ascii="Times New Roman" w:eastAsiaTheme="minorHAnsi" w:hAnsi="Times New Roman" w:cs="Times New Roman"/>
          <w:b/>
          <w:bCs/>
          <w:i/>
          <w:iCs/>
          <w:sz w:val="24"/>
          <w:szCs w:val="24"/>
          <w:lang w:eastAsia="en-US"/>
        </w:rPr>
        <w:t>«Перчатка»</w:t>
      </w:r>
      <w:r w:rsidRPr="00AF4FD9">
        <w:rPr>
          <w:rFonts w:ascii="Times New Roman" w:eastAsiaTheme="minorHAnsi" w:hAnsi="Times New Roman" w:cs="Times New Roman"/>
          <w:sz w:val="24"/>
          <w:szCs w:val="24"/>
          <w:lang w:eastAsia="en-US"/>
        </w:rPr>
        <w:t>. Повествование о феодальных нравах. Любовь как благородство и своевольный, бесчеловечный каприз. Рыцарь — герой, отвергающий награду и защищающий личное достоинство и честь.</w:t>
      </w:r>
    </w:p>
    <w:p w:rsidR="00AF4FD9" w:rsidRPr="00AF4FD9" w:rsidRDefault="00C2425C" w:rsidP="00442E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       </w:t>
      </w:r>
      <w:r w:rsidRPr="00C2425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Теория литературы</w:t>
      </w:r>
      <w:r w:rsidRPr="00C2425C">
        <w:rPr>
          <w:rFonts w:ascii="Times New Roman" w:eastAsiaTheme="minorHAnsi" w:hAnsi="Times New Roman" w:cs="Times New Roman"/>
          <w:i/>
          <w:sz w:val="24"/>
          <w:szCs w:val="24"/>
          <w:lang w:eastAsia="en-US"/>
        </w:rPr>
        <w:t>. Рыцарская баллада (начальные представления).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                    </w:t>
      </w:r>
    </w:p>
    <w:p w:rsidR="00AF4FD9" w:rsidRPr="00AF4FD9" w:rsidRDefault="00C2425C" w:rsidP="00442E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Прос</w:t>
      </w:r>
      <w:r w:rsidR="00AF4FD9" w:rsidRPr="00AF4FD9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ер</w:t>
      </w:r>
      <w:proofErr w:type="spellEnd"/>
      <w:r w:rsidR="00AF4FD9" w:rsidRPr="00AF4FD9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 xml:space="preserve"> Мериме. </w:t>
      </w:r>
      <w:r w:rsidR="00AF4FD9" w:rsidRPr="00AF4FD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Рассказ о писателе. Новелла </w:t>
      </w:r>
      <w:r w:rsidR="00AF4FD9" w:rsidRPr="00AF4FD9">
        <w:rPr>
          <w:rFonts w:ascii="Times New Roman" w:eastAsiaTheme="minorHAnsi" w:hAnsi="Times New Roman" w:cs="Times New Roman"/>
          <w:b/>
          <w:bCs/>
          <w:i/>
          <w:iCs/>
          <w:sz w:val="24"/>
          <w:szCs w:val="24"/>
          <w:lang w:eastAsia="en-US"/>
        </w:rPr>
        <w:t>«</w:t>
      </w:r>
      <w:proofErr w:type="spellStart"/>
      <w:r w:rsidR="00AF4FD9" w:rsidRPr="00AF4FD9">
        <w:rPr>
          <w:rFonts w:ascii="Times New Roman" w:eastAsiaTheme="minorHAnsi" w:hAnsi="Times New Roman" w:cs="Times New Roman"/>
          <w:b/>
          <w:bCs/>
          <w:i/>
          <w:iCs/>
          <w:sz w:val="24"/>
          <w:szCs w:val="24"/>
          <w:lang w:eastAsia="en-US"/>
        </w:rPr>
        <w:t>Маттео</w:t>
      </w:r>
      <w:proofErr w:type="spellEnd"/>
      <w:r w:rsidR="00AF4FD9" w:rsidRPr="00AF4FD9">
        <w:rPr>
          <w:rFonts w:ascii="Times New Roman" w:eastAsiaTheme="minorHAnsi" w:hAnsi="Times New Roman" w:cs="Times New Roman"/>
          <w:b/>
          <w:bCs/>
          <w:i/>
          <w:iCs/>
          <w:sz w:val="24"/>
          <w:szCs w:val="24"/>
          <w:lang w:eastAsia="en-US"/>
        </w:rPr>
        <w:t xml:space="preserve"> Фальконе»</w:t>
      </w:r>
      <w:r w:rsidR="00AF4FD9" w:rsidRPr="00AF4FD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 Изображение дикой природы. Превосходство естественной, «простой» жизни и исторически сложившихся устоев </w:t>
      </w:r>
      <w:proofErr w:type="gramStart"/>
      <w:r w:rsidR="00AF4FD9" w:rsidRPr="00AF4FD9">
        <w:rPr>
          <w:rFonts w:ascii="Times New Roman" w:eastAsiaTheme="minorHAnsi" w:hAnsi="Times New Roman" w:cs="Times New Roman"/>
          <w:sz w:val="24"/>
          <w:szCs w:val="24"/>
          <w:lang w:eastAsia="en-US"/>
        </w:rPr>
        <w:t>над</w:t>
      </w:r>
      <w:proofErr w:type="gramEnd"/>
      <w:r w:rsidR="00AF4FD9" w:rsidRPr="00AF4FD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цивилизованной с её порочными нравами.</w:t>
      </w:r>
    </w:p>
    <w:p w:rsidR="005064A7" w:rsidRDefault="00AF4FD9" w:rsidP="00442E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F4FD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Романтический сюжет и его реалистическое воплощение. </w:t>
      </w:r>
    </w:p>
    <w:p w:rsidR="00C2425C" w:rsidRDefault="00AF4FD9" w:rsidP="00442E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spellStart"/>
      <w:r w:rsidRPr="00AF4FD9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Антуан</w:t>
      </w:r>
      <w:proofErr w:type="spellEnd"/>
      <w:r w:rsidRPr="00AF4FD9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 xml:space="preserve"> де Сент-Экзюпери. </w:t>
      </w:r>
      <w:r w:rsidRPr="00AF4FD9">
        <w:rPr>
          <w:rFonts w:ascii="Times New Roman" w:eastAsiaTheme="minorHAnsi" w:hAnsi="Times New Roman" w:cs="Times New Roman"/>
          <w:sz w:val="24"/>
          <w:szCs w:val="24"/>
          <w:lang w:eastAsia="en-US"/>
        </w:rPr>
        <w:t>Рассказ о писателе</w:t>
      </w:r>
      <w:proofErr w:type="gramStart"/>
      <w:r w:rsidRPr="00AF4FD9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  <w:r w:rsidRPr="00AF4FD9">
        <w:rPr>
          <w:rFonts w:ascii="Times New Roman" w:eastAsiaTheme="minorHAnsi" w:hAnsi="Times New Roman" w:cs="Times New Roman"/>
          <w:b/>
          <w:bCs/>
          <w:i/>
          <w:iCs/>
          <w:sz w:val="24"/>
          <w:szCs w:val="24"/>
          <w:lang w:eastAsia="en-US"/>
        </w:rPr>
        <w:t>«</w:t>
      </w:r>
      <w:proofErr w:type="gramEnd"/>
      <w:r w:rsidRPr="00AF4FD9">
        <w:rPr>
          <w:rFonts w:ascii="Times New Roman" w:eastAsiaTheme="minorHAnsi" w:hAnsi="Times New Roman" w:cs="Times New Roman"/>
          <w:b/>
          <w:bCs/>
          <w:i/>
          <w:iCs/>
          <w:sz w:val="24"/>
          <w:szCs w:val="24"/>
          <w:lang w:eastAsia="en-US"/>
        </w:rPr>
        <w:t xml:space="preserve">Маленький принц» </w:t>
      </w:r>
      <w:r w:rsidRPr="00AF4FD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как философская сказка и мудрая притча. Мечта о естественном отношении к вещам и людям. Чистота </w:t>
      </w:r>
      <w:r w:rsidRPr="00AF4FD9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 xml:space="preserve">восприятия мира как величайшая ценность. Утверждение всечеловеческих истин. (Для внеклассного чтения.) </w:t>
      </w:r>
    </w:p>
    <w:p w:rsidR="00AF4FD9" w:rsidRPr="00C2425C" w:rsidRDefault="00C2425C" w:rsidP="00442E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i/>
          <w:sz w:val="24"/>
          <w:szCs w:val="24"/>
          <w:lang w:eastAsia="en-US"/>
        </w:rPr>
      </w:pPr>
      <w:r w:rsidRPr="00C2425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        </w:t>
      </w:r>
      <w:r w:rsidR="00AF4FD9" w:rsidRPr="00C2425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Теория литературы</w:t>
      </w:r>
      <w:r w:rsidR="00AF4FD9" w:rsidRPr="00AF4FD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 </w:t>
      </w:r>
      <w:r w:rsidR="00AF4FD9" w:rsidRPr="00C2425C">
        <w:rPr>
          <w:rFonts w:ascii="Times New Roman" w:eastAsiaTheme="minorHAnsi" w:hAnsi="Times New Roman" w:cs="Times New Roman"/>
          <w:i/>
          <w:sz w:val="24"/>
          <w:szCs w:val="24"/>
          <w:lang w:eastAsia="en-US"/>
        </w:rPr>
        <w:t>Притча (начальные представления).</w:t>
      </w:r>
    </w:p>
    <w:p w:rsidR="00AF4FD9" w:rsidRPr="00AF4FD9" w:rsidRDefault="00B9691D" w:rsidP="00442E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ИТОГОВЫЕ УРОКИ (1</w:t>
      </w:r>
      <w:r w:rsidR="00AF4FD9" w:rsidRPr="00AF4FD9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ч)</w:t>
      </w:r>
    </w:p>
    <w:p w:rsidR="00AF4FD9" w:rsidRPr="00AF4FD9" w:rsidRDefault="00AF4FD9" w:rsidP="00442EEB">
      <w:pPr>
        <w:pStyle w:val="a5"/>
        <w:ind w:left="-1134"/>
        <w:rPr>
          <w:b/>
        </w:rPr>
      </w:pPr>
    </w:p>
    <w:p w:rsidR="00DD7713" w:rsidRPr="00AF4FD9" w:rsidRDefault="00DD7713" w:rsidP="00442EEB">
      <w:pPr>
        <w:spacing w:after="0" w:line="240" w:lineRule="auto"/>
        <w:ind w:left="-1276" w:firstLine="709"/>
        <w:contextualSpacing/>
        <w:rPr>
          <w:rFonts w:ascii="Times New Roman" w:hAnsi="Times New Roman" w:cs="Times New Roman"/>
          <w:sz w:val="24"/>
          <w:szCs w:val="24"/>
        </w:rPr>
      </w:pPr>
    </w:p>
    <w:p w:rsidR="007C6477" w:rsidRDefault="007C6477" w:rsidP="00442EEB">
      <w:pPr>
        <w:spacing w:after="0"/>
      </w:pPr>
    </w:p>
    <w:p w:rsidR="005064A7" w:rsidRDefault="005064A7" w:rsidP="00442EEB">
      <w:pPr>
        <w:spacing w:after="0"/>
      </w:pPr>
    </w:p>
    <w:p w:rsidR="005064A7" w:rsidRDefault="005064A7" w:rsidP="00442EEB">
      <w:pPr>
        <w:spacing w:after="0"/>
      </w:pPr>
    </w:p>
    <w:p w:rsidR="005064A7" w:rsidRDefault="005064A7" w:rsidP="00442EEB">
      <w:pPr>
        <w:spacing w:after="0"/>
        <w:rPr>
          <w:rFonts w:ascii="Times New Roman" w:hAnsi="Times New Roman" w:cs="Times New Roman"/>
          <w:b/>
          <w:bCs/>
          <w:color w:val="000000"/>
          <w:spacing w:val="-5"/>
          <w:sz w:val="28"/>
          <w:szCs w:val="28"/>
        </w:rPr>
      </w:pPr>
    </w:p>
    <w:p w:rsidR="0009415A" w:rsidRPr="00AD1D12" w:rsidRDefault="00F378B2" w:rsidP="00AD1D12">
      <w:pPr>
        <w:jc w:val="center"/>
        <w:rPr>
          <w:rFonts w:ascii="Times New Roman" w:hAnsi="Times New Roman" w:cs="Times New Roman"/>
          <w:b/>
          <w:bCs/>
          <w:color w:val="000000"/>
          <w:spacing w:val="-5"/>
          <w:sz w:val="28"/>
          <w:szCs w:val="28"/>
        </w:rPr>
      </w:pPr>
      <w:r w:rsidRPr="006B16AD">
        <w:rPr>
          <w:rFonts w:ascii="Times New Roman" w:hAnsi="Times New Roman" w:cs="Times New Roman"/>
          <w:b/>
          <w:bCs/>
          <w:color w:val="000000"/>
          <w:spacing w:val="-5"/>
          <w:sz w:val="28"/>
          <w:szCs w:val="28"/>
        </w:rPr>
        <w:t>Календарно - тематическое планирование</w:t>
      </w:r>
    </w:p>
    <w:tbl>
      <w:tblPr>
        <w:tblStyle w:val="a3"/>
        <w:tblW w:w="13617" w:type="dxa"/>
        <w:tblInd w:w="-885" w:type="dxa"/>
        <w:tblLayout w:type="fixed"/>
        <w:tblLook w:val="01E0"/>
      </w:tblPr>
      <w:tblGrid>
        <w:gridCol w:w="841"/>
        <w:gridCol w:w="1027"/>
        <w:gridCol w:w="1110"/>
        <w:gridCol w:w="1843"/>
        <w:gridCol w:w="1622"/>
        <w:gridCol w:w="2488"/>
        <w:gridCol w:w="1701"/>
        <w:gridCol w:w="2985"/>
      </w:tblGrid>
      <w:tr w:rsidR="00F378B2" w:rsidRPr="006B16AD" w:rsidTr="00AC65BF">
        <w:trPr>
          <w:gridAfter w:val="1"/>
          <w:wAfter w:w="2985" w:type="dxa"/>
          <w:trHeight w:val="548"/>
        </w:trPr>
        <w:tc>
          <w:tcPr>
            <w:tcW w:w="841" w:type="dxa"/>
          </w:tcPr>
          <w:p w:rsidR="00F378B2" w:rsidRDefault="00F378B2" w:rsidP="00D167B1">
            <w:pPr>
              <w:pStyle w:val="2"/>
              <w:spacing w:after="0" w:line="240" w:lineRule="auto"/>
              <w:rPr>
                <w:sz w:val="24"/>
              </w:rPr>
            </w:pPr>
            <w:r w:rsidRPr="006B16AD">
              <w:rPr>
                <w:sz w:val="24"/>
              </w:rPr>
              <w:t xml:space="preserve">№ </w:t>
            </w:r>
            <w:proofErr w:type="spellStart"/>
            <w:proofErr w:type="gramStart"/>
            <w:r w:rsidRPr="006B16AD">
              <w:rPr>
                <w:sz w:val="24"/>
              </w:rPr>
              <w:t>п</w:t>
            </w:r>
            <w:proofErr w:type="spellEnd"/>
            <w:proofErr w:type="gramEnd"/>
            <w:r w:rsidRPr="006B16AD">
              <w:rPr>
                <w:sz w:val="24"/>
              </w:rPr>
              <w:t>/</w:t>
            </w:r>
            <w:proofErr w:type="spellStart"/>
            <w:r w:rsidRPr="006B16AD">
              <w:rPr>
                <w:sz w:val="24"/>
              </w:rPr>
              <w:t>п</w:t>
            </w:r>
            <w:proofErr w:type="spellEnd"/>
          </w:p>
          <w:p w:rsidR="00F378B2" w:rsidRPr="006B16AD" w:rsidRDefault="00F378B2" w:rsidP="00D167B1">
            <w:pPr>
              <w:pStyle w:val="2"/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урока</w:t>
            </w:r>
          </w:p>
        </w:tc>
        <w:tc>
          <w:tcPr>
            <w:tcW w:w="1027" w:type="dxa"/>
          </w:tcPr>
          <w:p w:rsidR="00F378B2" w:rsidRPr="006B16AD" w:rsidRDefault="00F378B2" w:rsidP="00D167B1">
            <w:pPr>
              <w:pStyle w:val="2"/>
              <w:spacing w:after="0" w:line="240" w:lineRule="auto"/>
              <w:rPr>
                <w:sz w:val="24"/>
              </w:rPr>
            </w:pPr>
            <w:r w:rsidRPr="006B16AD">
              <w:rPr>
                <w:sz w:val="24"/>
              </w:rPr>
              <w:t>Дата по плану</w:t>
            </w:r>
          </w:p>
        </w:tc>
        <w:tc>
          <w:tcPr>
            <w:tcW w:w="1110" w:type="dxa"/>
          </w:tcPr>
          <w:p w:rsidR="00F378B2" w:rsidRPr="006B16AD" w:rsidRDefault="00F378B2" w:rsidP="00D167B1">
            <w:pPr>
              <w:pStyle w:val="2"/>
              <w:spacing w:after="0" w:line="240" w:lineRule="auto"/>
              <w:rPr>
                <w:sz w:val="24"/>
              </w:rPr>
            </w:pPr>
            <w:r w:rsidRPr="006B16AD">
              <w:rPr>
                <w:sz w:val="24"/>
              </w:rPr>
              <w:t>Дата по факту</w:t>
            </w:r>
          </w:p>
        </w:tc>
        <w:tc>
          <w:tcPr>
            <w:tcW w:w="5953" w:type="dxa"/>
            <w:gridSpan w:val="3"/>
          </w:tcPr>
          <w:p w:rsidR="00F378B2" w:rsidRPr="006B16AD" w:rsidRDefault="00F378B2" w:rsidP="00D167B1">
            <w:pPr>
              <w:pStyle w:val="2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 w:rsidRPr="006B16AD">
              <w:rPr>
                <w:rFonts w:ascii="Times New Roman" w:hAnsi="Times New Roman"/>
                <w:sz w:val="24"/>
                <w:szCs w:val="24"/>
              </w:rPr>
              <w:t xml:space="preserve"> урока</w:t>
            </w:r>
          </w:p>
        </w:tc>
        <w:tc>
          <w:tcPr>
            <w:tcW w:w="1701" w:type="dxa"/>
          </w:tcPr>
          <w:p w:rsidR="00F378B2" w:rsidRPr="006B16AD" w:rsidRDefault="00F378B2" w:rsidP="00D167B1">
            <w:pPr>
              <w:pStyle w:val="2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Примечания </w:t>
            </w:r>
          </w:p>
        </w:tc>
      </w:tr>
      <w:tr w:rsidR="00F378B2" w:rsidRPr="006B16AD" w:rsidTr="00AC65BF">
        <w:trPr>
          <w:gridAfter w:val="1"/>
          <w:wAfter w:w="2985" w:type="dxa"/>
          <w:trHeight w:val="240"/>
        </w:trPr>
        <w:tc>
          <w:tcPr>
            <w:tcW w:w="8931" w:type="dxa"/>
            <w:gridSpan w:val="6"/>
            <w:tcBorders>
              <w:top w:val="nil"/>
            </w:tcBorders>
          </w:tcPr>
          <w:p w:rsidR="00F378B2" w:rsidRPr="006B16AD" w:rsidRDefault="00F378B2" w:rsidP="00D167B1">
            <w:pPr>
              <w:pStyle w:val="a4"/>
              <w:spacing w:after="0" w:afterAutospacing="0"/>
              <w:jc w:val="center"/>
              <w:rPr>
                <w:b/>
                <w:color w:val="auto"/>
              </w:rPr>
            </w:pPr>
            <w:r w:rsidRPr="006B16AD">
              <w:rPr>
                <w:b/>
                <w:color w:val="auto"/>
              </w:rPr>
              <w:t>Введение (1ч)</w:t>
            </w:r>
          </w:p>
        </w:tc>
        <w:tc>
          <w:tcPr>
            <w:tcW w:w="1701" w:type="dxa"/>
            <w:tcBorders>
              <w:top w:val="nil"/>
            </w:tcBorders>
          </w:tcPr>
          <w:p w:rsidR="00F378B2" w:rsidRPr="006B16AD" w:rsidRDefault="00F378B2" w:rsidP="00D167B1">
            <w:pPr>
              <w:pStyle w:val="a4"/>
              <w:spacing w:after="0" w:afterAutospacing="0"/>
              <w:jc w:val="center"/>
              <w:rPr>
                <w:b/>
                <w:color w:val="auto"/>
              </w:rPr>
            </w:pPr>
          </w:p>
        </w:tc>
      </w:tr>
      <w:tr w:rsidR="00AC65BF" w:rsidRPr="006B16AD" w:rsidTr="00AC65BF">
        <w:trPr>
          <w:gridAfter w:val="1"/>
          <w:wAfter w:w="2985" w:type="dxa"/>
          <w:trHeight w:val="299"/>
        </w:trPr>
        <w:tc>
          <w:tcPr>
            <w:tcW w:w="841" w:type="dxa"/>
          </w:tcPr>
          <w:p w:rsidR="00AC65BF" w:rsidRPr="006B16AD" w:rsidRDefault="00AC65BF" w:rsidP="00D167B1">
            <w:pPr>
              <w:pStyle w:val="a4"/>
              <w:spacing w:after="0" w:afterAutospacing="0"/>
              <w:rPr>
                <w:color w:val="auto"/>
              </w:rPr>
            </w:pPr>
            <w:r w:rsidRPr="006B16AD">
              <w:rPr>
                <w:color w:val="auto"/>
              </w:rPr>
              <w:t>1</w:t>
            </w:r>
          </w:p>
        </w:tc>
        <w:tc>
          <w:tcPr>
            <w:tcW w:w="1027" w:type="dxa"/>
          </w:tcPr>
          <w:p w:rsidR="00AC65BF" w:rsidRPr="006B16AD" w:rsidRDefault="00AC65BF" w:rsidP="00AC65BF">
            <w:pPr>
              <w:pStyle w:val="a4"/>
              <w:spacing w:after="0" w:afterAutospacing="0"/>
              <w:rPr>
                <w:color w:val="auto"/>
              </w:rPr>
            </w:pPr>
          </w:p>
        </w:tc>
        <w:tc>
          <w:tcPr>
            <w:tcW w:w="1110" w:type="dxa"/>
          </w:tcPr>
          <w:p w:rsidR="00AC65BF" w:rsidRPr="006B16AD" w:rsidRDefault="00AC65BF" w:rsidP="00AC65BF">
            <w:pPr>
              <w:pStyle w:val="a4"/>
              <w:spacing w:after="0" w:afterAutospacing="0"/>
              <w:rPr>
                <w:color w:val="auto"/>
              </w:rPr>
            </w:pPr>
          </w:p>
        </w:tc>
        <w:tc>
          <w:tcPr>
            <w:tcW w:w="5953" w:type="dxa"/>
            <w:gridSpan w:val="3"/>
          </w:tcPr>
          <w:p w:rsidR="00AC65BF" w:rsidRPr="00B9691D" w:rsidRDefault="00AC65BF" w:rsidP="00D167B1">
            <w:pPr>
              <w:shd w:val="clear" w:color="auto" w:fill="FFFFFF"/>
              <w:rPr>
                <w:sz w:val="24"/>
                <w:szCs w:val="24"/>
              </w:rPr>
            </w:pPr>
            <w:r w:rsidRPr="00B9691D">
              <w:rPr>
                <w:sz w:val="24"/>
                <w:szCs w:val="24"/>
              </w:rPr>
              <w:t>Художественное произведение, автор, герои</w:t>
            </w:r>
          </w:p>
        </w:tc>
        <w:tc>
          <w:tcPr>
            <w:tcW w:w="1701" w:type="dxa"/>
          </w:tcPr>
          <w:p w:rsidR="00AC65BF" w:rsidRPr="00D57776" w:rsidRDefault="00AC65BF" w:rsidP="00D167B1">
            <w:pPr>
              <w:shd w:val="clear" w:color="auto" w:fill="FFFFFF"/>
            </w:pPr>
          </w:p>
        </w:tc>
      </w:tr>
      <w:tr w:rsidR="00AC65BF" w:rsidRPr="006B16AD" w:rsidTr="00AC65BF">
        <w:trPr>
          <w:gridAfter w:val="1"/>
          <w:wAfter w:w="2985" w:type="dxa"/>
          <w:trHeight w:val="299"/>
        </w:trPr>
        <w:tc>
          <w:tcPr>
            <w:tcW w:w="8931" w:type="dxa"/>
            <w:gridSpan w:val="6"/>
          </w:tcPr>
          <w:p w:rsidR="00AC65BF" w:rsidRPr="00B9691D" w:rsidRDefault="00AC65BF" w:rsidP="00D167B1">
            <w:pPr>
              <w:shd w:val="clear" w:color="auto" w:fill="FFFFFF"/>
              <w:jc w:val="center"/>
              <w:rPr>
                <w:b/>
                <w:i/>
                <w:sz w:val="24"/>
                <w:szCs w:val="24"/>
              </w:rPr>
            </w:pPr>
            <w:r w:rsidRPr="00B9691D">
              <w:rPr>
                <w:b/>
                <w:sz w:val="24"/>
                <w:szCs w:val="24"/>
              </w:rPr>
              <w:t>Устное народное творчество</w:t>
            </w:r>
            <w:r>
              <w:rPr>
                <w:b/>
                <w:sz w:val="24"/>
                <w:szCs w:val="24"/>
              </w:rPr>
              <w:t xml:space="preserve"> (3ч.)</w:t>
            </w:r>
          </w:p>
        </w:tc>
        <w:tc>
          <w:tcPr>
            <w:tcW w:w="1701" w:type="dxa"/>
          </w:tcPr>
          <w:p w:rsidR="00AC65BF" w:rsidRPr="00B9691D" w:rsidRDefault="00AC65BF" w:rsidP="00AC65BF">
            <w:pPr>
              <w:shd w:val="clear" w:color="auto" w:fill="FFFFFF"/>
              <w:jc w:val="center"/>
              <w:rPr>
                <w:b/>
                <w:i/>
                <w:sz w:val="24"/>
                <w:szCs w:val="24"/>
              </w:rPr>
            </w:pPr>
          </w:p>
        </w:tc>
      </w:tr>
      <w:tr w:rsidR="00AC65BF" w:rsidRPr="006B16AD" w:rsidTr="00AC65BF">
        <w:trPr>
          <w:gridAfter w:val="1"/>
          <w:wAfter w:w="2985" w:type="dxa"/>
          <w:trHeight w:val="331"/>
        </w:trPr>
        <w:tc>
          <w:tcPr>
            <w:tcW w:w="841" w:type="dxa"/>
          </w:tcPr>
          <w:p w:rsidR="00AC65BF" w:rsidRPr="006B16AD" w:rsidRDefault="00AC65BF" w:rsidP="00D167B1">
            <w:pPr>
              <w:pStyle w:val="a4"/>
              <w:spacing w:after="0" w:afterAutospacing="0"/>
              <w:rPr>
                <w:color w:val="auto"/>
              </w:rPr>
            </w:pPr>
            <w:r>
              <w:rPr>
                <w:color w:val="auto"/>
              </w:rPr>
              <w:t>2</w:t>
            </w:r>
          </w:p>
        </w:tc>
        <w:tc>
          <w:tcPr>
            <w:tcW w:w="1027" w:type="dxa"/>
          </w:tcPr>
          <w:p w:rsidR="00AC65BF" w:rsidRPr="006B16AD" w:rsidRDefault="00AC65BF" w:rsidP="00AC65BF">
            <w:pPr>
              <w:pStyle w:val="a4"/>
              <w:spacing w:after="0" w:afterAutospacing="0"/>
              <w:rPr>
                <w:color w:val="auto"/>
              </w:rPr>
            </w:pPr>
          </w:p>
        </w:tc>
        <w:tc>
          <w:tcPr>
            <w:tcW w:w="1110" w:type="dxa"/>
          </w:tcPr>
          <w:p w:rsidR="00AC65BF" w:rsidRPr="006B16AD" w:rsidRDefault="00AC65BF" w:rsidP="00AC65BF">
            <w:pPr>
              <w:pStyle w:val="a4"/>
              <w:spacing w:after="0" w:afterAutospacing="0"/>
              <w:rPr>
                <w:color w:val="auto"/>
              </w:rPr>
            </w:pPr>
          </w:p>
        </w:tc>
        <w:tc>
          <w:tcPr>
            <w:tcW w:w="5953" w:type="dxa"/>
            <w:gridSpan w:val="3"/>
          </w:tcPr>
          <w:p w:rsidR="00AC65BF" w:rsidRPr="00B9691D" w:rsidRDefault="00AC65BF" w:rsidP="00D167B1">
            <w:pPr>
              <w:shd w:val="clear" w:color="auto" w:fill="FFFFFF"/>
              <w:ind w:left="14"/>
              <w:jc w:val="both"/>
              <w:rPr>
                <w:sz w:val="24"/>
                <w:szCs w:val="24"/>
              </w:rPr>
            </w:pPr>
            <w:r w:rsidRPr="00B9691D">
              <w:rPr>
                <w:sz w:val="24"/>
                <w:szCs w:val="24"/>
              </w:rPr>
              <w:t>Обрядовый фольклор</w:t>
            </w:r>
          </w:p>
        </w:tc>
        <w:tc>
          <w:tcPr>
            <w:tcW w:w="1701" w:type="dxa"/>
          </w:tcPr>
          <w:p w:rsidR="00AC65BF" w:rsidRPr="0016188C" w:rsidRDefault="00AC65BF" w:rsidP="00D167B1">
            <w:pPr>
              <w:shd w:val="clear" w:color="auto" w:fill="FFFFFF"/>
              <w:ind w:left="14"/>
              <w:jc w:val="both"/>
              <w:rPr>
                <w:sz w:val="24"/>
                <w:szCs w:val="24"/>
              </w:rPr>
            </w:pPr>
          </w:p>
        </w:tc>
      </w:tr>
      <w:tr w:rsidR="00AC65BF" w:rsidRPr="006B16AD" w:rsidTr="00AC65BF">
        <w:trPr>
          <w:gridAfter w:val="1"/>
          <w:wAfter w:w="2985" w:type="dxa"/>
          <w:trHeight w:val="334"/>
        </w:trPr>
        <w:tc>
          <w:tcPr>
            <w:tcW w:w="841" w:type="dxa"/>
          </w:tcPr>
          <w:p w:rsidR="00AC65BF" w:rsidRDefault="00AC65BF" w:rsidP="008D60A8">
            <w:pPr>
              <w:pStyle w:val="a4"/>
              <w:spacing w:before="0" w:beforeAutospacing="0" w:after="0"/>
              <w:rPr>
                <w:color w:val="auto"/>
              </w:rPr>
            </w:pPr>
            <w:r>
              <w:rPr>
                <w:color w:val="auto"/>
              </w:rPr>
              <w:t>3</w:t>
            </w:r>
          </w:p>
        </w:tc>
        <w:tc>
          <w:tcPr>
            <w:tcW w:w="1027" w:type="dxa"/>
          </w:tcPr>
          <w:p w:rsidR="00AC65BF" w:rsidRPr="006B16AD" w:rsidRDefault="00AC65BF" w:rsidP="00AC65BF">
            <w:pPr>
              <w:pStyle w:val="a4"/>
              <w:spacing w:before="0" w:beforeAutospacing="0" w:after="0" w:afterAutospacing="0"/>
              <w:rPr>
                <w:color w:val="auto"/>
              </w:rPr>
            </w:pPr>
          </w:p>
        </w:tc>
        <w:tc>
          <w:tcPr>
            <w:tcW w:w="1110" w:type="dxa"/>
          </w:tcPr>
          <w:p w:rsidR="00AC65BF" w:rsidRPr="006B16AD" w:rsidRDefault="00AC65BF" w:rsidP="00AC65BF">
            <w:pPr>
              <w:pStyle w:val="a4"/>
              <w:spacing w:before="0" w:beforeAutospacing="0" w:after="0" w:afterAutospacing="0"/>
              <w:rPr>
                <w:color w:val="auto"/>
              </w:rPr>
            </w:pPr>
          </w:p>
        </w:tc>
        <w:tc>
          <w:tcPr>
            <w:tcW w:w="5953" w:type="dxa"/>
            <w:gridSpan w:val="3"/>
          </w:tcPr>
          <w:p w:rsidR="00AC65BF" w:rsidRPr="008D60A8" w:rsidRDefault="00AC65BF" w:rsidP="00D167B1">
            <w:pPr>
              <w:shd w:val="clear" w:color="auto" w:fill="FFFFFF"/>
              <w:rPr>
                <w:color w:val="000000"/>
                <w:spacing w:val="-11"/>
                <w:sz w:val="24"/>
                <w:szCs w:val="24"/>
              </w:rPr>
            </w:pPr>
            <w:r w:rsidRPr="008D60A8">
              <w:rPr>
                <w:sz w:val="24"/>
                <w:szCs w:val="24"/>
              </w:rPr>
              <w:t>Пословицы и поговорки</w:t>
            </w:r>
          </w:p>
        </w:tc>
        <w:tc>
          <w:tcPr>
            <w:tcW w:w="1701" w:type="dxa"/>
          </w:tcPr>
          <w:p w:rsidR="00AC65BF" w:rsidRPr="0016188C" w:rsidRDefault="00AC65BF" w:rsidP="00D167B1">
            <w:pPr>
              <w:shd w:val="clear" w:color="auto" w:fill="FFFFFF"/>
              <w:rPr>
                <w:color w:val="000000"/>
                <w:spacing w:val="-11"/>
                <w:sz w:val="24"/>
                <w:szCs w:val="24"/>
              </w:rPr>
            </w:pPr>
          </w:p>
        </w:tc>
      </w:tr>
      <w:tr w:rsidR="00AC65BF" w:rsidRPr="006B16AD" w:rsidTr="00AC65BF">
        <w:trPr>
          <w:gridAfter w:val="1"/>
          <w:wAfter w:w="2985" w:type="dxa"/>
          <w:trHeight w:val="410"/>
        </w:trPr>
        <w:tc>
          <w:tcPr>
            <w:tcW w:w="841" w:type="dxa"/>
          </w:tcPr>
          <w:p w:rsidR="00AC65BF" w:rsidRDefault="00AC65BF" w:rsidP="008D60A8">
            <w:pPr>
              <w:pStyle w:val="a4"/>
              <w:spacing w:before="0" w:beforeAutospacing="0" w:after="0" w:afterAutospacing="0"/>
              <w:rPr>
                <w:color w:val="auto"/>
              </w:rPr>
            </w:pPr>
            <w:r>
              <w:rPr>
                <w:color w:val="auto"/>
              </w:rPr>
              <w:t>4.</w:t>
            </w:r>
          </w:p>
        </w:tc>
        <w:tc>
          <w:tcPr>
            <w:tcW w:w="1027" w:type="dxa"/>
          </w:tcPr>
          <w:p w:rsidR="00AC65BF" w:rsidRPr="006B16AD" w:rsidRDefault="00AC65BF" w:rsidP="00AC65BF">
            <w:pPr>
              <w:pStyle w:val="a4"/>
              <w:spacing w:before="0" w:beforeAutospacing="0" w:after="0" w:afterAutospacing="0"/>
              <w:rPr>
                <w:color w:val="auto"/>
              </w:rPr>
            </w:pPr>
          </w:p>
        </w:tc>
        <w:tc>
          <w:tcPr>
            <w:tcW w:w="1110" w:type="dxa"/>
          </w:tcPr>
          <w:p w:rsidR="00AC65BF" w:rsidRPr="006B16AD" w:rsidRDefault="00AC65BF" w:rsidP="00AC65BF">
            <w:pPr>
              <w:pStyle w:val="a4"/>
              <w:spacing w:before="0" w:beforeAutospacing="0" w:after="0" w:afterAutospacing="0"/>
              <w:rPr>
                <w:color w:val="auto"/>
              </w:rPr>
            </w:pPr>
          </w:p>
        </w:tc>
        <w:tc>
          <w:tcPr>
            <w:tcW w:w="5953" w:type="dxa"/>
            <w:gridSpan w:val="3"/>
          </w:tcPr>
          <w:p w:rsidR="00AC65BF" w:rsidRPr="008D60A8" w:rsidRDefault="00AC65BF" w:rsidP="00D167B1">
            <w:pPr>
              <w:shd w:val="clear" w:color="auto" w:fill="FFFFFF"/>
              <w:rPr>
                <w:sz w:val="24"/>
                <w:szCs w:val="24"/>
              </w:rPr>
            </w:pPr>
            <w:proofErr w:type="gramStart"/>
            <w:r w:rsidRPr="008D60A8">
              <w:rPr>
                <w:sz w:val="24"/>
                <w:szCs w:val="24"/>
              </w:rPr>
              <w:t>Урок-посиделки</w:t>
            </w:r>
            <w:proofErr w:type="gramEnd"/>
            <w:r>
              <w:rPr>
                <w:sz w:val="24"/>
                <w:szCs w:val="24"/>
              </w:rPr>
              <w:t>.</w:t>
            </w:r>
            <w:r w:rsidRPr="008D60A8">
              <w:rPr>
                <w:sz w:val="24"/>
                <w:szCs w:val="24"/>
              </w:rPr>
              <w:t xml:space="preserve"> «Русский фольклор»</w:t>
            </w:r>
          </w:p>
        </w:tc>
        <w:tc>
          <w:tcPr>
            <w:tcW w:w="1701" w:type="dxa"/>
          </w:tcPr>
          <w:p w:rsidR="00AC65BF" w:rsidRPr="0016188C" w:rsidRDefault="00AC65BF" w:rsidP="00D167B1">
            <w:pPr>
              <w:shd w:val="clear" w:color="auto" w:fill="FFFFFF"/>
              <w:rPr>
                <w:color w:val="000000"/>
                <w:spacing w:val="-11"/>
                <w:sz w:val="24"/>
                <w:szCs w:val="24"/>
              </w:rPr>
            </w:pPr>
          </w:p>
        </w:tc>
      </w:tr>
      <w:tr w:rsidR="00AC65BF" w:rsidRPr="006B16AD" w:rsidTr="00AC65BF">
        <w:trPr>
          <w:trHeight w:val="273"/>
        </w:trPr>
        <w:tc>
          <w:tcPr>
            <w:tcW w:w="10632" w:type="dxa"/>
            <w:gridSpan w:val="7"/>
          </w:tcPr>
          <w:p w:rsidR="00AC65BF" w:rsidRPr="0016188C" w:rsidRDefault="00AC65BF" w:rsidP="008D60A8">
            <w:pPr>
              <w:shd w:val="clear" w:color="auto" w:fill="FFFFFF"/>
              <w:jc w:val="center"/>
              <w:rPr>
                <w:color w:val="000000"/>
                <w:spacing w:val="-11"/>
                <w:sz w:val="24"/>
                <w:szCs w:val="24"/>
              </w:rPr>
            </w:pPr>
            <w:r w:rsidRPr="008D60A8">
              <w:rPr>
                <w:b/>
                <w:sz w:val="24"/>
                <w:szCs w:val="24"/>
              </w:rPr>
              <w:t>Из Древнерусской литературы</w:t>
            </w:r>
            <w:r>
              <w:rPr>
                <w:b/>
                <w:sz w:val="24"/>
                <w:szCs w:val="24"/>
              </w:rPr>
              <w:t xml:space="preserve"> (2ч.)</w:t>
            </w:r>
          </w:p>
        </w:tc>
        <w:tc>
          <w:tcPr>
            <w:tcW w:w="2985" w:type="dxa"/>
            <w:tcBorders>
              <w:top w:val="nil"/>
              <w:bottom w:val="nil"/>
            </w:tcBorders>
          </w:tcPr>
          <w:p w:rsidR="00AC65BF" w:rsidRPr="0016188C" w:rsidRDefault="00AC65BF" w:rsidP="00AC65BF">
            <w:pPr>
              <w:shd w:val="clear" w:color="auto" w:fill="FFFFFF"/>
              <w:jc w:val="center"/>
              <w:rPr>
                <w:color w:val="000000"/>
                <w:spacing w:val="-11"/>
                <w:sz w:val="24"/>
                <w:szCs w:val="24"/>
              </w:rPr>
            </w:pPr>
          </w:p>
        </w:tc>
      </w:tr>
      <w:tr w:rsidR="00D32B9D" w:rsidRPr="006B16AD" w:rsidTr="00D32B9D">
        <w:trPr>
          <w:gridAfter w:val="1"/>
          <w:wAfter w:w="2985" w:type="dxa"/>
          <w:trHeight w:val="249"/>
        </w:trPr>
        <w:tc>
          <w:tcPr>
            <w:tcW w:w="841" w:type="dxa"/>
          </w:tcPr>
          <w:p w:rsidR="00D32B9D" w:rsidRDefault="00D32B9D" w:rsidP="008D60A8">
            <w:pPr>
              <w:pStyle w:val="a4"/>
              <w:spacing w:after="0"/>
              <w:rPr>
                <w:color w:val="auto"/>
              </w:rPr>
            </w:pPr>
            <w:r>
              <w:rPr>
                <w:color w:val="auto"/>
              </w:rPr>
              <w:t>5.</w:t>
            </w:r>
          </w:p>
        </w:tc>
        <w:tc>
          <w:tcPr>
            <w:tcW w:w="1027" w:type="dxa"/>
          </w:tcPr>
          <w:p w:rsidR="00D32B9D" w:rsidRPr="006B16AD" w:rsidRDefault="00D32B9D" w:rsidP="00AC65BF">
            <w:pPr>
              <w:pStyle w:val="a4"/>
              <w:spacing w:after="0"/>
              <w:rPr>
                <w:color w:val="auto"/>
              </w:rPr>
            </w:pPr>
          </w:p>
        </w:tc>
        <w:tc>
          <w:tcPr>
            <w:tcW w:w="1110" w:type="dxa"/>
          </w:tcPr>
          <w:p w:rsidR="00D32B9D" w:rsidRPr="006B16AD" w:rsidRDefault="00D32B9D" w:rsidP="00AC65BF">
            <w:pPr>
              <w:pStyle w:val="a4"/>
              <w:spacing w:before="0" w:beforeAutospacing="0" w:after="0" w:afterAutospacing="0"/>
              <w:rPr>
                <w:color w:val="auto"/>
              </w:rPr>
            </w:pPr>
          </w:p>
        </w:tc>
        <w:tc>
          <w:tcPr>
            <w:tcW w:w="5953" w:type="dxa"/>
            <w:gridSpan w:val="3"/>
            <w:vMerge w:val="restart"/>
          </w:tcPr>
          <w:p w:rsidR="00D32B9D" w:rsidRPr="00A235A4" w:rsidRDefault="00D32B9D" w:rsidP="00D167B1">
            <w:pPr>
              <w:shd w:val="clear" w:color="auto" w:fill="FFFFFF"/>
              <w:rPr>
                <w:sz w:val="24"/>
                <w:szCs w:val="24"/>
              </w:rPr>
            </w:pPr>
            <w:r w:rsidRPr="00A235A4">
              <w:rPr>
                <w:sz w:val="24"/>
                <w:szCs w:val="24"/>
              </w:rPr>
              <w:t>Из «Повести временных лет». «Сказание о белгородском киселе». Отражение исторических событий и вымысел в летописи. Развитие представлений о русских летописях.</w:t>
            </w:r>
          </w:p>
        </w:tc>
        <w:tc>
          <w:tcPr>
            <w:tcW w:w="1701" w:type="dxa"/>
            <w:vMerge w:val="restart"/>
          </w:tcPr>
          <w:p w:rsidR="00D32B9D" w:rsidRPr="0016188C" w:rsidRDefault="00D32B9D" w:rsidP="00D167B1">
            <w:pPr>
              <w:shd w:val="clear" w:color="auto" w:fill="FFFFFF"/>
              <w:rPr>
                <w:color w:val="000000"/>
                <w:spacing w:val="-11"/>
                <w:sz w:val="24"/>
                <w:szCs w:val="24"/>
              </w:rPr>
            </w:pPr>
          </w:p>
        </w:tc>
      </w:tr>
      <w:tr w:rsidR="00D32B9D" w:rsidRPr="006B16AD" w:rsidTr="00AC65BF">
        <w:trPr>
          <w:gridAfter w:val="1"/>
          <w:wAfter w:w="2985" w:type="dxa"/>
          <w:trHeight w:val="840"/>
        </w:trPr>
        <w:tc>
          <w:tcPr>
            <w:tcW w:w="841" w:type="dxa"/>
          </w:tcPr>
          <w:p w:rsidR="00D32B9D" w:rsidRDefault="00D32B9D" w:rsidP="008D60A8">
            <w:pPr>
              <w:pStyle w:val="a4"/>
              <w:spacing w:after="0"/>
              <w:rPr>
                <w:color w:val="auto"/>
              </w:rPr>
            </w:pPr>
            <w:r>
              <w:rPr>
                <w:color w:val="auto"/>
              </w:rPr>
              <w:t>6.</w:t>
            </w:r>
          </w:p>
        </w:tc>
        <w:tc>
          <w:tcPr>
            <w:tcW w:w="1027" w:type="dxa"/>
          </w:tcPr>
          <w:p w:rsidR="00D32B9D" w:rsidRDefault="00D32B9D" w:rsidP="00AC65BF">
            <w:pPr>
              <w:pStyle w:val="a4"/>
              <w:spacing w:after="0"/>
              <w:rPr>
                <w:color w:val="auto"/>
              </w:rPr>
            </w:pPr>
          </w:p>
        </w:tc>
        <w:tc>
          <w:tcPr>
            <w:tcW w:w="1110" w:type="dxa"/>
          </w:tcPr>
          <w:p w:rsidR="00D32B9D" w:rsidRPr="006B16AD" w:rsidRDefault="00D32B9D" w:rsidP="00AC65BF">
            <w:pPr>
              <w:pStyle w:val="a4"/>
              <w:spacing w:before="0" w:beforeAutospacing="0" w:after="0" w:afterAutospacing="0"/>
              <w:rPr>
                <w:color w:val="auto"/>
              </w:rPr>
            </w:pPr>
          </w:p>
        </w:tc>
        <w:tc>
          <w:tcPr>
            <w:tcW w:w="5953" w:type="dxa"/>
            <w:gridSpan w:val="3"/>
            <w:vMerge/>
          </w:tcPr>
          <w:p w:rsidR="00D32B9D" w:rsidRPr="00A235A4" w:rsidRDefault="00D32B9D" w:rsidP="00D167B1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D32B9D" w:rsidRPr="0016188C" w:rsidRDefault="00D32B9D" w:rsidP="00D167B1">
            <w:pPr>
              <w:shd w:val="clear" w:color="auto" w:fill="FFFFFF"/>
              <w:rPr>
                <w:color w:val="000000"/>
                <w:spacing w:val="-11"/>
                <w:sz w:val="24"/>
                <w:szCs w:val="24"/>
              </w:rPr>
            </w:pPr>
          </w:p>
        </w:tc>
      </w:tr>
      <w:tr w:rsidR="00AC65BF" w:rsidRPr="006B16AD" w:rsidTr="00AC65BF">
        <w:trPr>
          <w:trHeight w:val="294"/>
        </w:trPr>
        <w:tc>
          <w:tcPr>
            <w:tcW w:w="10632" w:type="dxa"/>
            <w:gridSpan w:val="7"/>
          </w:tcPr>
          <w:p w:rsidR="00AC65BF" w:rsidRPr="0016188C" w:rsidRDefault="00AC65BF" w:rsidP="00A235A4">
            <w:pPr>
              <w:shd w:val="clear" w:color="auto" w:fill="FFFFFF"/>
              <w:jc w:val="center"/>
              <w:rPr>
                <w:color w:val="000000"/>
                <w:spacing w:val="-11"/>
                <w:sz w:val="24"/>
                <w:szCs w:val="24"/>
              </w:rPr>
            </w:pPr>
            <w:r w:rsidRPr="00A235A4">
              <w:rPr>
                <w:b/>
                <w:sz w:val="24"/>
                <w:szCs w:val="24"/>
              </w:rPr>
              <w:t xml:space="preserve">Из литературы </w:t>
            </w:r>
            <w:r w:rsidRPr="00A235A4">
              <w:rPr>
                <w:b/>
                <w:sz w:val="24"/>
                <w:szCs w:val="24"/>
                <w:lang w:val="en-US"/>
              </w:rPr>
              <w:t>XVIII</w:t>
            </w:r>
            <w:r w:rsidRPr="00A235A4">
              <w:rPr>
                <w:b/>
                <w:sz w:val="24"/>
                <w:szCs w:val="24"/>
              </w:rPr>
              <w:t xml:space="preserve"> века</w:t>
            </w:r>
            <w:r>
              <w:rPr>
                <w:b/>
                <w:sz w:val="24"/>
                <w:szCs w:val="24"/>
              </w:rPr>
              <w:t>(1ч.)</w:t>
            </w:r>
          </w:p>
        </w:tc>
        <w:tc>
          <w:tcPr>
            <w:tcW w:w="2985" w:type="dxa"/>
            <w:tcBorders>
              <w:top w:val="nil"/>
              <w:bottom w:val="nil"/>
            </w:tcBorders>
          </w:tcPr>
          <w:p w:rsidR="00AC65BF" w:rsidRPr="0016188C" w:rsidRDefault="00AC65BF" w:rsidP="00AC65BF">
            <w:pPr>
              <w:shd w:val="clear" w:color="auto" w:fill="FFFFFF"/>
              <w:jc w:val="center"/>
              <w:rPr>
                <w:color w:val="000000"/>
                <w:spacing w:val="-11"/>
                <w:sz w:val="24"/>
                <w:szCs w:val="24"/>
              </w:rPr>
            </w:pPr>
          </w:p>
        </w:tc>
      </w:tr>
      <w:tr w:rsidR="00AC65BF" w:rsidRPr="006B16AD" w:rsidTr="00AC65BF">
        <w:trPr>
          <w:gridAfter w:val="1"/>
          <w:wAfter w:w="2985" w:type="dxa"/>
          <w:trHeight w:val="522"/>
        </w:trPr>
        <w:tc>
          <w:tcPr>
            <w:tcW w:w="841" w:type="dxa"/>
          </w:tcPr>
          <w:p w:rsidR="00AC65BF" w:rsidRDefault="00AC65BF" w:rsidP="008D60A8">
            <w:pPr>
              <w:pStyle w:val="a4"/>
              <w:spacing w:before="0" w:beforeAutospacing="0" w:after="0"/>
              <w:rPr>
                <w:color w:val="auto"/>
              </w:rPr>
            </w:pPr>
            <w:r>
              <w:rPr>
                <w:color w:val="auto"/>
              </w:rPr>
              <w:t>7.</w:t>
            </w:r>
          </w:p>
        </w:tc>
        <w:tc>
          <w:tcPr>
            <w:tcW w:w="1027" w:type="dxa"/>
          </w:tcPr>
          <w:p w:rsidR="00AC65BF" w:rsidRPr="006B16AD" w:rsidRDefault="00AC65BF" w:rsidP="00AC65BF">
            <w:pPr>
              <w:pStyle w:val="a4"/>
              <w:spacing w:before="0" w:beforeAutospacing="0" w:after="0" w:afterAutospacing="0"/>
              <w:rPr>
                <w:color w:val="auto"/>
              </w:rPr>
            </w:pPr>
          </w:p>
        </w:tc>
        <w:tc>
          <w:tcPr>
            <w:tcW w:w="1110" w:type="dxa"/>
          </w:tcPr>
          <w:p w:rsidR="00AC65BF" w:rsidRPr="006B16AD" w:rsidRDefault="00AC65BF" w:rsidP="00AC65BF">
            <w:pPr>
              <w:pStyle w:val="a4"/>
              <w:spacing w:before="0" w:beforeAutospacing="0" w:after="0" w:afterAutospacing="0"/>
              <w:rPr>
                <w:color w:val="auto"/>
              </w:rPr>
            </w:pPr>
          </w:p>
        </w:tc>
        <w:tc>
          <w:tcPr>
            <w:tcW w:w="5953" w:type="dxa"/>
            <w:gridSpan w:val="3"/>
          </w:tcPr>
          <w:p w:rsidR="00AC65BF" w:rsidRPr="00A235A4" w:rsidRDefault="00AC65BF" w:rsidP="00D167B1">
            <w:pPr>
              <w:shd w:val="clear" w:color="auto" w:fill="FFFFFF"/>
              <w:rPr>
                <w:sz w:val="24"/>
                <w:szCs w:val="24"/>
              </w:rPr>
            </w:pPr>
            <w:r w:rsidRPr="00A235A4">
              <w:rPr>
                <w:sz w:val="24"/>
                <w:szCs w:val="24"/>
              </w:rPr>
              <w:t>Русские басни. И.И. Дмитриев «Муха». Противопоставление труда и безделья.</w:t>
            </w:r>
          </w:p>
        </w:tc>
        <w:tc>
          <w:tcPr>
            <w:tcW w:w="1701" w:type="dxa"/>
          </w:tcPr>
          <w:p w:rsidR="00AC65BF" w:rsidRPr="0016188C" w:rsidRDefault="00AC65BF" w:rsidP="00D167B1">
            <w:pPr>
              <w:shd w:val="clear" w:color="auto" w:fill="FFFFFF"/>
              <w:rPr>
                <w:color w:val="000000"/>
                <w:spacing w:val="-11"/>
                <w:sz w:val="24"/>
                <w:szCs w:val="24"/>
              </w:rPr>
            </w:pPr>
          </w:p>
        </w:tc>
      </w:tr>
      <w:tr w:rsidR="00AC65BF" w:rsidRPr="006B16AD" w:rsidTr="00AC65BF">
        <w:trPr>
          <w:trHeight w:val="522"/>
        </w:trPr>
        <w:tc>
          <w:tcPr>
            <w:tcW w:w="10632" w:type="dxa"/>
            <w:gridSpan w:val="7"/>
          </w:tcPr>
          <w:p w:rsidR="00AC65BF" w:rsidRPr="0016188C" w:rsidRDefault="00AC65BF" w:rsidP="0009415A">
            <w:pPr>
              <w:shd w:val="clear" w:color="auto" w:fill="FFFFFF"/>
              <w:jc w:val="center"/>
              <w:rPr>
                <w:color w:val="000000"/>
                <w:spacing w:val="-11"/>
                <w:sz w:val="24"/>
                <w:szCs w:val="24"/>
              </w:rPr>
            </w:pPr>
            <w:r w:rsidRPr="00A235A4">
              <w:rPr>
                <w:b/>
                <w:sz w:val="24"/>
                <w:szCs w:val="24"/>
              </w:rPr>
              <w:t xml:space="preserve">Из литературы </w:t>
            </w:r>
            <w:r w:rsidRPr="00A235A4">
              <w:rPr>
                <w:b/>
                <w:sz w:val="24"/>
                <w:szCs w:val="24"/>
                <w:lang w:val="en-US"/>
              </w:rPr>
              <w:t>XIX</w:t>
            </w:r>
            <w:r w:rsidRPr="00A235A4">
              <w:rPr>
                <w:b/>
                <w:sz w:val="24"/>
                <w:szCs w:val="24"/>
              </w:rPr>
              <w:t xml:space="preserve">  века</w:t>
            </w:r>
            <w:r>
              <w:rPr>
                <w:b/>
                <w:sz w:val="24"/>
                <w:szCs w:val="24"/>
              </w:rPr>
              <w:t>(50ч.)</w:t>
            </w:r>
          </w:p>
        </w:tc>
        <w:tc>
          <w:tcPr>
            <w:tcW w:w="2985" w:type="dxa"/>
            <w:tcBorders>
              <w:top w:val="nil"/>
              <w:bottom w:val="nil"/>
            </w:tcBorders>
          </w:tcPr>
          <w:p w:rsidR="00AC65BF" w:rsidRPr="0016188C" w:rsidRDefault="00AC65BF" w:rsidP="00AC65BF">
            <w:pPr>
              <w:shd w:val="clear" w:color="auto" w:fill="FFFFFF"/>
              <w:jc w:val="center"/>
              <w:rPr>
                <w:color w:val="000000"/>
                <w:spacing w:val="-11"/>
                <w:sz w:val="24"/>
                <w:szCs w:val="24"/>
              </w:rPr>
            </w:pPr>
          </w:p>
        </w:tc>
      </w:tr>
      <w:tr w:rsidR="00AC65BF" w:rsidRPr="006B16AD" w:rsidTr="00AC65BF">
        <w:trPr>
          <w:gridAfter w:val="1"/>
          <w:wAfter w:w="2985" w:type="dxa"/>
          <w:trHeight w:val="522"/>
        </w:trPr>
        <w:tc>
          <w:tcPr>
            <w:tcW w:w="841" w:type="dxa"/>
          </w:tcPr>
          <w:p w:rsidR="00AC65BF" w:rsidRDefault="00AC65BF" w:rsidP="008D60A8">
            <w:pPr>
              <w:pStyle w:val="a4"/>
              <w:spacing w:before="0" w:beforeAutospacing="0" w:after="0"/>
              <w:rPr>
                <w:color w:val="auto"/>
              </w:rPr>
            </w:pPr>
            <w:r>
              <w:rPr>
                <w:color w:val="auto"/>
              </w:rPr>
              <w:t>8.</w:t>
            </w:r>
          </w:p>
        </w:tc>
        <w:tc>
          <w:tcPr>
            <w:tcW w:w="1027" w:type="dxa"/>
          </w:tcPr>
          <w:p w:rsidR="00AC65BF" w:rsidRPr="006B16AD" w:rsidRDefault="00AC65BF" w:rsidP="00AC65BF">
            <w:pPr>
              <w:pStyle w:val="a4"/>
              <w:spacing w:before="0" w:beforeAutospacing="0" w:after="0" w:afterAutospacing="0"/>
              <w:rPr>
                <w:color w:val="auto"/>
              </w:rPr>
            </w:pPr>
          </w:p>
        </w:tc>
        <w:tc>
          <w:tcPr>
            <w:tcW w:w="1110" w:type="dxa"/>
          </w:tcPr>
          <w:p w:rsidR="00AC65BF" w:rsidRPr="006B16AD" w:rsidRDefault="00AC65BF" w:rsidP="00AC65BF">
            <w:pPr>
              <w:pStyle w:val="a4"/>
              <w:spacing w:before="0" w:beforeAutospacing="0" w:after="0" w:afterAutospacing="0"/>
              <w:rPr>
                <w:color w:val="auto"/>
              </w:rPr>
            </w:pPr>
          </w:p>
        </w:tc>
        <w:tc>
          <w:tcPr>
            <w:tcW w:w="5953" w:type="dxa"/>
            <w:gridSpan w:val="3"/>
          </w:tcPr>
          <w:p w:rsidR="00AC65BF" w:rsidRDefault="00AC65BF" w:rsidP="00D167B1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A235A4">
              <w:rPr>
                <w:rFonts w:eastAsiaTheme="minorHAnsi"/>
                <w:bCs/>
                <w:sz w:val="24"/>
                <w:szCs w:val="24"/>
                <w:lang w:eastAsia="en-US"/>
              </w:rPr>
              <w:t>И. А. Крылов. «</w:t>
            </w:r>
            <w:proofErr w:type="spellStart"/>
            <w:r w:rsidRPr="00A235A4">
              <w:rPr>
                <w:rFonts w:eastAsiaTheme="minorHAnsi"/>
                <w:bCs/>
                <w:sz w:val="24"/>
                <w:szCs w:val="24"/>
                <w:lang w:eastAsia="en-US"/>
              </w:rPr>
              <w:t>Осёл</w:t>
            </w:r>
            <w:proofErr w:type="spellEnd"/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</w:t>
            </w:r>
            <w:r w:rsidRPr="00A235A4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и Соловей». </w:t>
            </w:r>
            <w:r w:rsidRPr="00A235A4">
              <w:rPr>
                <w:rFonts w:eastAsiaTheme="minorHAnsi"/>
                <w:sz w:val="24"/>
                <w:szCs w:val="24"/>
                <w:lang w:eastAsia="en-US"/>
              </w:rPr>
              <w:t>Развитие понятия об аллегории и морали.</w:t>
            </w:r>
          </w:p>
          <w:p w:rsidR="00AC65BF" w:rsidRDefault="00AC65BF" w:rsidP="00D167B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  <w:p w:rsidR="00AC65BF" w:rsidRPr="0009415A" w:rsidRDefault="00AC65BF" w:rsidP="00D167B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71B7F">
              <w:rPr>
                <w:b/>
                <w:sz w:val="24"/>
                <w:szCs w:val="24"/>
              </w:rPr>
              <w:t>Проект</w:t>
            </w:r>
            <w:r>
              <w:rPr>
                <w:sz w:val="24"/>
                <w:szCs w:val="24"/>
              </w:rPr>
              <w:t xml:space="preserve"> </w:t>
            </w:r>
            <w:r w:rsidRPr="0009415A">
              <w:rPr>
                <w:sz w:val="24"/>
                <w:szCs w:val="24"/>
              </w:rPr>
              <w:t xml:space="preserve"> по теме «Аллегория в басне «</w:t>
            </w:r>
            <w:proofErr w:type="spellStart"/>
            <w:r w:rsidRPr="0009415A">
              <w:rPr>
                <w:sz w:val="24"/>
                <w:szCs w:val="24"/>
              </w:rPr>
              <w:t>Осёл</w:t>
            </w:r>
            <w:proofErr w:type="spellEnd"/>
            <w:r w:rsidRPr="0009415A">
              <w:rPr>
                <w:sz w:val="24"/>
                <w:szCs w:val="24"/>
              </w:rPr>
              <w:t xml:space="preserve"> и Соловей</w:t>
            </w:r>
          </w:p>
        </w:tc>
        <w:tc>
          <w:tcPr>
            <w:tcW w:w="1701" w:type="dxa"/>
          </w:tcPr>
          <w:p w:rsidR="00AC65BF" w:rsidRPr="0016188C" w:rsidRDefault="00AC65BF" w:rsidP="00D167B1">
            <w:pPr>
              <w:shd w:val="clear" w:color="auto" w:fill="FFFFFF"/>
              <w:rPr>
                <w:color w:val="000000"/>
                <w:spacing w:val="-11"/>
                <w:sz w:val="24"/>
                <w:szCs w:val="24"/>
              </w:rPr>
            </w:pPr>
          </w:p>
        </w:tc>
      </w:tr>
      <w:tr w:rsidR="00AC65BF" w:rsidRPr="006B16AD" w:rsidTr="00AC65BF">
        <w:trPr>
          <w:gridAfter w:val="1"/>
          <w:wAfter w:w="2985" w:type="dxa"/>
          <w:trHeight w:val="522"/>
        </w:trPr>
        <w:tc>
          <w:tcPr>
            <w:tcW w:w="841" w:type="dxa"/>
          </w:tcPr>
          <w:p w:rsidR="00AC65BF" w:rsidRDefault="00AC65BF" w:rsidP="008D60A8">
            <w:pPr>
              <w:pStyle w:val="a4"/>
              <w:spacing w:before="0" w:beforeAutospacing="0" w:after="0"/>
              <w:rPr>
                <w:color w:val="auto"/>
              </w:rPr>
            </w:pPr>
            <w:r>
              <w:rPr>
                <w:color w:val="auto"/>
              </w:rPr>
              <w:t>9.</w:t>
            </w:r>
          </w:p>
        </w:tc>
        <w:tc>
          <w:tcPr>
            <w:tcW w:w="1027" w:type="dxa"/>
          </w:tcPr>
          <w:p w:rsidR="00AC65BF" w:rsidRPr="006B16AD" w:rsidRDefault="00AC65BF" w:rsidP="00AC65BF">
            <w:pPr>
              <w:pStyle w:val="a4"/>
              <w:spacing w:before="0" w:beforeAutospacing="0" w:after="0" w:afterAutospacing="0"/>
              <w:rPr>
                <w:color w:val="auto"/>
              </w:rPr>
            </w:pPr>
          </w:p>
        </w:tc>
        <w:tc>
          <w:tcPr>
            <w:tcW w:w="1110" w:type="dxa"/>
          </w:tcPr>
          <w:p w:rsidR="00AC65BF" w:rsidRPr="006B16AD" w:rsidRDefault="00AC65BF" w:rsidP="00AC65BF">
            <w:pPr>
              <w:pStyle w:val="a4"/>
              <w:spacing w:before="0" w:beforeAutospacing="0" w:after="0" w:afterAutospacing="0"/>
              <w:rPr>
                <w:color w:val="auto"/>
              </w:rPr>
            </w:pPr>
          </w:p>
        </w:tc>
        <w:tc>
          <w:tcPr>
            <w:tcW w:w="5953" w:type="dxa"/>
            <w:gridSpan w:val="3"/>
          </w:tcPr>
          <w:p w:rsidR="00AC65BF" w:rsidRPr="00A235A4" w:rsidRDefault="00AC65BF" w:rsidP="0009415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И. А. Крылов. «Лис</w:t>
            </w:r>
            <w:r w:rsidRPr="0009415A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ты и Корни». </w:t>
            </w:r>
            <w:r w:rsidRPr="0009415A">
              <w:rPr>
                <w:rFonts w:eastAsiaTheme="minorHAnsi"/>
                <w:sz w:val="24"/>
                <w:szCs w:val="24"/>
                <w:lang w:eastAsia="en-US"/>
              </w:rPr>
              <w:t xml:space="preserve">Крылов о равном участии власти и народа в достижении 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б</w:t>
            </w:r>
            <w:r w:rsidRPr="0009415A">
              <w:rPr>
                <w:rFonts w:eastAsiaTheme="minorHAnsi"/>
                <w:sz w:val="24"/>
                <w:szCs w:val="24"/>
                <w:lang w:eastAsia="en-US"/>
              </w:rPr>
              <w:t>лага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701" w:type="dxa"/>
          </w:tcPr>
          <w:p w:rsidR="00AC65BF" w:rsidRPr="0016188C" w:rsidRDefault="00AC65BF" w:rsidP="00D167B1">
            <w:pPr>
              <w:shd w:val="clear" w:color="auto" w:fill="FFFFFF"/>
              <w:rPr>
                <w:color w:val="000000"/>
                <w:spacing w:val="-11"/>
                <w:sz w:val="24"/>
                <w:szCs w:val="24"/>
              </w:rPr>
            </w:pPr>
          </w:p>
        </w:tc>
      </w:tr>
      <w:tr w:rsidR="00AC65BF" w:rsidRPr="006B16AD" w:rsidTr="00AC65BF">
        <w:trPr>
          <w:gridAfter w:val="1"/>
          <w:wAfter w:w="2985" w:type="dxa"/>
          <w:trHeight w:val="522"/>
        </w:trPr>
        <w:tc>
          <w:tcPr>
            <w:tcW w:w="841" w:type="dxa"/>
          </w:tcPr>
          <w:p w:rsidR="00AC65BF" w:rsidRDefault="00AC65BF" w:rsidP="008D60A8">
            <w:pPr>
              <w:pStyle w:val="a4"/>
              <w:spacing w:before="0" w:beforeAutospacing="0" w:after="0"/>
              <w:rPr>
                <w:color w:val="auto"/>
              </w:rPr>
            </w:pPr>
            <w:r>
              <w:rPr>
                <w:color w:val="auto"/>
              </w:rPr>
              <w:t>10.</w:t>
            </w:r>
          </w:p>
        </w:tc>
        <w:tc>
          <w:tcPr>
            <w:tcW w:w="1027" w:type="dxa"/>
          </w:tcPr>
          <w:p w:rsidR="00AC65BF" w:rsidRPr="006B16AD" w:rsidRDefault="00AC65BF" w:rsidP="00AC65BF">
            <w:pPr>
              <w:pStyle w:val="a4"/>
              <w:spacing w:before="0" w:beforeAutospacing="0" w:after="0" w:afterAutospacing="0"/>
              <w:rPr>
                <w:color w:val="auto"/>
              </w:rPr>
            </w:pPr>
          </w:p>
        </w:tc>
        <w:tc>
          <w:tcPr>
            <w:tcW w:w="1110" w:type="dxa"/>
          </w:tcPr>
          <w:p w:rsidR="00AC65BF" w:rsidRPr="006B16AD" w:rsidRDefault="00AC65BF" w:rsidP="00AC65BF">
            <w:pPr>
              <w:pStyle w:val="a4"/>
              <w:spacing w:before="0" w:beforeAutospacing="0" w:after="0" w:afterAutospacing="0"/>
              <w:rPr>
                <w:color w:val="auto"/>
              </w:rPr>
            </w:pPr>
          </w:p>
        </w:tc>
        <w:tc>
          <w:tcPr>
            <w:tcW w:w="5953" w:type="dxa"/>
            <w:gridSpan w:val="3"/>
          </w:tcPr>
          <w:p w:rsidR="00AC65BF" w:rsidRPr="0009415A" w:rsidRDefault="00AC65BF" w:rsidP="0009415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9415A">
              <w:rPr>
                <w:rFonts w:eastAsiaTheme="minorHAnsi"/>
                <w:bCs/>
                <w:sz w:val="24"/>
                <w:szCs w:val="24"/>
                <w:lang w:eastAsia="en-US"/>
              </w:rPr>
              <w:t>И. А. Крылов «Ларчик»</w:t>
            </w:r>
            <w:proofErr w:type="gramStart"/>
            <w:r w:rsidRPr="0009415A">
              <w:rPr>
                <w:rFonts w:eastAsiaTheme="minorHAnsi"/>
                <w:bCs/>
                <w:sz w:val="24"/>
                <w:szCs w:val="24"/>
                <w:lang w:eastAsia="en-US"/>
              </w:rPr>
              <w:t>.</w:t>
            </w:r>
            <w:r w:rsidRPr="0009415A">
              <w:rPr>
                <w:rFonts w:eastAsiaTheme="minorHAnsi"/>
                <w:sz w:val="24"/>
                <w:szCs w:val="24"/>
                <w:lang w:eastAsia="en-US"/>
              </w:rPr>
              <w:t>О</w:t>
            </w:r>
            <w:proofErr w:type="gramEnd"/>
            <w:r w:rsidRPr="0009415A">
              <w:rPr>
                <w:rFonts w:eastAsiaTheme="minorHAnsi"/>
                <w:sz w:val="24"/>
                <w:szCs w:val="24"/>
                <w:lang w:eastAsia="en-US"/>
              </w:rPr>
              <w:t>суждение человеческих</w:t>
            </w:r>
          </w:p>
          <w:p w:rsidR="00AC65BF" w:rsidRPr="00A235A4" w:rsidRDefault="00AC65BF" w:rsidP="0009415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9415A">
              <w:rPr>
                <w:rFonts w:eastAsiaTheme="minorHAnsi"/>
                <w:sz w:val="24"/>
                <w:szCs w:val="24"/>
                <w:lang w:eastAsia="en-US"/>
              </w:rPr>
              <w:t>пороков в басне.</w:t>
            </w:r>
          </w:p>
        </w:tc>
        <w:tc>
          <w:tcPr>
            <w:tcW w:w="1701" w:type="dxa"/>
          </w:tcPr>
          <w:p w:rsidR="00AC65BF" w:rsidRPr="0016188C" w:rsidRDefault="00AC65BF" w:rsidP="00D167B1">
            <w:pPr>
              <w:shd w:val="clear" w:color="auto" w:fill="FFFFFF"/>
              <w:rPr>
                <w:color w:val="000000"/>
                <w:spacing w:val="-11"/>
                <w:sz w:val="24"/>
                <w:szCs w:val="24"/>
              </w:rPr>
            </w:pPr>
          </w:p>
        </w:tc>
      </w:tr>
      <w:tr w:rsidR="00AC65BF" w:rsidRPr="006B16AD" w:rsidTr="00AC65BF">
        <w:trPr>
          <w:gridAfter w:val="1"/>
          <w:wAfter w:w="2985" w:type="dxa"/>
          <w:trHeight w:val="522"/>
        </w:trPr>
        <w:tc>
          <w:tcPr>
            <w:tcW w:w="841" w:type="dxa"/>
          </w:tcPr>
          <w:p w:rsidR="00AC65BF" w:rsidRDefault="00AC65BF" w:rsidP="008D60A8">
            <w:pPr>
              <w:pStyle w:val="a4"/>
              <w:spacing w:before="0" w:beforeAutospacing="0" w:after="0"/>
              <w:rPr>
                <w:color w:val="auto"/>
              </w:rPr>
            </w:pPr>
            <w:r>
              <w:rPr>
                <w:color w:val="auto"/>
              </w:rPr>
              <w:t>11.</w:t>
            </w:r>
          </w:p>
        </w:tc>
        <w:tc>
          <w:tcPr>
            <w:tcW w:w="1027" w:type="dxa"/>
          </w:tcPr>
          <w:p w:rsidR="00AC65BF" w:rsidRPr="006B16AD" w:rsidRDefault="00AC65BF" w:rsidP="00AC65BF">
            <w:pPr>
              <w:pStyle w:val="a4"/>
              <w:spacing w:before="0" w:beforeAutospacing="0" w:after="0" w:afterAutospacing="0"/>
              <w:rPr>
                <w:color w:val="auto"/>
              </w:rPr>
            </w:pPr>
          </w:p>
        </w:tc>
        <w:tc>
          <w:tcPr>
            <w:tcW w:w="1110" w:type="dxa"/>
          </w:tcPr>
          <w:p w:rsidR="00AC65BF" w:rsidRPr="006B16AD" w:rsidRDefault="00AC65BF" w:rsidP="00AC65BF">
            <w:pPr>
              <w:pStyle w:val="a4"/>
              <w:spacing w:before="0" w:beforeAutospacing="0" w:after="0" w:afterAutospacing="0"/>
              <w:rPr>
                <w:color w:val="auto"/>
              </w:rPr>
            </w:pPr>
          </w:p>
        </w:tc>
        <w:tc>
          <w:tcPr>
            <w:tcW w:w="5953" w:type="dxa"/>
            <w:gridSpan w:val="3"/>
          </w:tcPr>
          <w:p w:rsidR="00AC65BF" w:rsidRPr="00771B7F" w:rsidRDefault="00AC65BF" w:rsidP="00771B7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71B7F">
              <w:rPr>
                <w:rFonts w:eastAsiaTheme="minorHAnsi"/>
                <w:b/>
                <w:bCs/>
                <w:iCs/>
                <w:sz w:val="24"/>
                <w:szCs w:val="24"/>
                <w:lang w:eastAsia="en-US"/>
              </w:rPr>
              <w:t>Р.Р.</w:t>
            </w:r>
            <w:r w:rsidRPr="00771B7F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Русские басни </w:t>
            </w:r>
          </w:p>
        </w:tc>
        <w:tc>
          <w:tcPr>
            <w:tcW w:w="1701" w:type="dxa"/>
          </w:tcPr>
          <w:p w:rsidR="00AC65BF" w:rsidRPr="0016188C" w:rsidRDefault="00AC65BF" w:rsidP="00D167B1">
            <w:pPr>
              <w:shd w:val="clear" w:color="auto" w:fill="FFFFFF"/>
              <w:rPr>
                <w:color w:val="000000"/>
                <w:spacing w:val="-11"/>
                <w:sz w:val="24"/>
                <w:szCs w:val="24"/>
              </w:rPr>
            </w:pPr>
          </w:p>
        </w:tc>
      </w:tr>
      <w:tr w:rsidR="00AC65BF" w:rsidRPr="006B16AD" w:rsidTr="00AC65BF">
        <w:trPr>
          <w:gridAfter w:val="1"/>
          <w:wAfter w:w="2985" w:type="dxa"/>
          <w:trHeight w:val="522"/>
        </w:trPr>
        <w:tc>
          <w:tcPr>
            <w:tcW w:w="841" w:type="dxa"/>
          </w:tcPr>
          <w:p w:rsidR="00AC65BF" w:rsidRDefault="00AC65BF" w:rsidP="00771B7F">
            <w:pPr>
              <w:pStyle w:val="a4"/>
              <w:spacing w:before="0" w:beforeAutospacing="0" w:after="0" w:afterAutospacing="0"/>
              <w:rPr>
                <w:color w:val="auto"/>
              </w:rPr>
            </w:pPr>
            <w:r>
              <w:rPr>
                <w:color w:val="auto"/>
              </w:rPr>
              <w:t>12.</w:t>
            </w:r>
          </w:p>
        </w:tc>
        <w:tc>
          <w:tcPr>
            <w:tcW w:w="1027" w:type="dxa"/>
          </w:tcPr>
          <w:p w:rsidR="00AC65BF" w:rsidRPr="006B16AD" w:rsidRDefault="00AC65BF" w:rsidP="00AC65BF">
            <w:pPr>
              <w:pStyle w:val="a4"/>
              <w:spacing w:before="0" w:beforeAutospacing="0" w:after="0" w:afterAutospacing="0"/>
              <w:rPr>
                <w:color w:val="auto"/>
              </w:rPr>
            </w:pPr>
          </w:p>
        </w:tc>
        <w:tc>
          <w:tcPr>
            <w:tcW w:w="1110" w:type="dxa"/>
          </w:tcPr>
          <w:p w:rsidR="00AC65BF" w:rsidRPr="006B16AD" w:rsidRDefault="00AC65BF" w:rsidP="00AC65BF">
            <w:pPr>
              <w:pStyle w:val="a4"/>
              <w:spacing w:before="0" w:beforeAutospacing="0" w:after="0" w:afterAutospacing="0"/>
              <w:rPr>
                <w:color w:val="auto"/>
              </w:rPr>
            </w:pPr>
          </w:p>
        </w:tc>
        <w:tc>
          <w:tcPr>
            <w:tcW w:w="5953" w:type="dxa"/>
            <w:gridSpan w:val="3"/>
          </w:tcPr>
          <w:p w:rsidR="00AC65BF" w:rsidRPr="00771B7F" w:rsidRDefault="00AC65BF" w:rsidP="00771B7F">
            <w:pPr>
              <w:pStyle w:val="2"/>
              <w:spacing w:after="0" w:line="240" w:lineRule="auto"/>
              <w:rPr>
                <w:sz w:val="24"/>
              </w:rPr>
            </w:pPr>
            <w:r w:rsidRPr="00771B7F">
              <w:rPr>
                <w:sz w:val="24"/>
              </w:rPr>
              <w:t xml:space="preserve">А.С.Пушкин. Лицейские годы. Тема дружбы в стихотворении «И.И.Пущину». </w:t>
            </w:r>
          </w:p>
        </w:tc>
        <w:tc>
          <w:tcPr>
            <w:tcW w:w="1701" w:type="dxa"/>
          </w:tcPr>
          <w:p w:rsidR="00AC65BF" w:rsidRPr="0016188C" w:rsidRDefault="00AC65BF" w:rsidP="00D167B1">
            <w:pPr>
              <w:shd w:val="clear" w:color="auto" w:fill="FFFFFF"/>
              <w:rPr>
                <w:color w:val="000000"/>
                <w:spacing w:val="-11"/>
                <w:sz w:val="24"/>
                <w:szCs w:val="24"/>
              </w:rPr>
            </w:pPr>
          </w:p>
        </w:tc>
      </w:tr>
      <w:tr w:rsidR="00AC65BF" w:rsidRPr="006B16AD" w:rsidTr="00AC65BF">
        <w:trPr>
          <w:gridAfter w:val="1"/>
          <w:wAfter w:w="2985" w:type="dxa"/>
          <w:trHeight w:val="594"/>
        </w:trPr>
        <w:tc>
          <w:tcPr>
            <w:tcW w:w="841" w:type="dxa"/>
          </w:tcPr>
          <w:p w:rsidR="00AC65BF" w:rsidRDefault="00AC65BF" w:rsidP="00771B7F">
            <w:pPr>
              <w:pStyle w:val="a4"/>
              <w:spacing w:before="0" w:beforeAutospacing="0" w:after="0" w:afterAutospacing="0"/>
              <w:rPr>
                <w:color w:val="auto"/>
              </w:rPr>
            </w:pPr>
            <w:r>
              <w:rPr>
                <w:color w:val="auto"/>
              </w:rPr>
              <w:t>13.</w:t>
            </w:r>
          </w:p>
        </w:tc>
        <w:tc>
          <w:tcPr>
            <w:tcW w:w="1027" w:type="dxa"/>
          </w:tcPr>
          <w:p w:rsidR="00AC65BF" w:rsidRPr="006B16AD" w:rsidRDefault="00AC65BF" w:rsidP="00AC65BF">
            <w:pPr>
              <w:pStyle w:val="a4"/>
              <w:spacing w:before="0" w:beforeAutospacing="0" w:after="0" w:afterAutospacing="0"/>
              <w:rPr>
                <w:color w:val="auto"/>
              </w:rPr>
            </w:pPr>
          </w:p>
        </w:tc>
        <w:tc>
          <w:tcPr>
            <w:tcW w:w="1110" w:type="dxa"/>
          </w:tcPr>
          <w:p w:rsidR="00AC65BF" w:rsidRPr="006B16AD" w:rsidRDefault="00AC65BF" w:rsidP="00AC65BF">
            <w:pPr>
              <w:pStyle w:val="a4"/>
              <w:spacing w:before="0" w:beforeAutospacing="0" w:after="0" w:afterAutospacing="0"/>
              <w:rPr>
                <w:color w:val="auto"/>
              </w:rPr>
            </w:pPr>
          </w:p>
        </w:tc>
        <w:tc>
          <w:tcPr>
            <w:tcW w:w="5953" w:type="dxa"/>
            <w:gridSpan w:val="3"/>
          </w:tcPr>
          <w:p w:rsidR="00AC65BF" w:rsidRPr="00771B7F" w:rsidRDefault="00AC65BF" w:rsidP="00771B7F">
            <w:pPr>
              <w:pStyle w:val="2"/>
              <w:spacing w:after="0" w:line="240" w:lineRule="auto"/>
              <w:rPr>
                <w:sz w:val="24"/>
              </w:rPr>
            </w:pPr>
            <w:r w:rsidRPr="00771B7F">
              <w:rPr>
                <w:sz w:val="24"/>
              </w:rPr>
              <w:t xml:space="preserve"> «Зимнее утро». Мотивы единства красоты природы и красоты человека. </w:t>
            </w:r>
          </w:p>
        </w:tc>
        <w:tc>
          <w:tcPr>
            <w:tcW w:w="1701" w:type="dxa"/>
          </w:tcPr>
          <w:p w:rsidR="00AC65BF" w:rsidRPr="0016188C" w:rsidRDefault="00AC65BF" w:rsidP="00D167B1">
            <w:pPr>
              <w:shd w:val="clear" w:color="auto" w:fill="FFFFFF"/>
              <w:rPr>
                <w:color w:val="000000"/>
                <w:spacing w:val="-11"/>
                <w:sz w:val="24"/>
                <w:szCs w:val="24"/>
              </w:rPr>
            </w:pPr>
          </w:p>
        </w:tc>
      </w:tr>
      <w:tr w:rsidR="00AC65BF" w:rsidRPr="006B16AD" w:rsidTr="00AC65BF">
        <w:trPr>
          <w:gridAfter w:val="1"/>
          <w:wAfter w:w="2985" w:type="dxa"/>
          <w:trHeight w:val="735"/>
        </w:trPr>
        <w:tc>
          <w:tcPr>
            <w:tcW w:w="841" w:type="dxa"/>
          </w:tcPr>
          <w:p w:rsidR="00AC65BF" w:rsidRDefault="00AC65BF" w:rsidP="00771B7F">
            <w:pPr>
              <w:pStyle w:val="a4"/>
              <w:spacing w:before="0" w:beforeAutospacing="0" w:after="0" w:afterAutospacing="0"/>
              <w:rPr>
                <w:color w:val="auto"/>
              </w:rPr>
            </w:pPr>
            <w:r>
              <w:rPr>
                <w:color w:val="auto"/>
              </w:rPr>
              <w:t>14.</w:t>
            </w:r>
          </w:p>
        </w:tc>
        <w:tc>
          <w:tcPr>
            <w:tcW w:w="1027" w:type="dxa"/>
          </w:tcPr>
          <w:p w:rsidR="00AC65BF" w:rsidRPr="006B16AD" w:rsidRDefault="00AC65BF" w:rsidP="00AC65BF">
            <w:pPr>
              <w:pStyle w:val="a4"/>
              <w:spacing w:before="0" w:beforeAutospacing="0" w:after="0" w:afterAutospacing="0"/>
              <w:rPr>
                <w:color w:val="auto"/>
              </w:rPr>
            </w:pPr>
          </w:p>
        </w:tc>
        <w:tc>
          <w:tcPr>
            <w:tcW w:w="1110" w:type="dxa"/>
          </w:tcPr>
          <w:p w:rsidR="00AC65BF" w:rsidRPr="006B16AD" w:rsidRDefault="00AC65BF" w:rsidP="00AC65BF">
            <w:pPr>
              <w:pStyle w:val="a4"/>
              <w:spacing w:before="0" w:beforeAutospacing="0" w:after="0" w:afterAutospacing="0"/>
              <w:rPr>
                <w:color w:val="auto"/>
              </w:rPr>
            </w:pPr>
          </w:p>
        </w:tc>
        <w:tc>
          <w:tcPr>
            <w:tcW w:w="5953" w:type="dxa"/>
            <w:gridSpan w:val="3"/>
          </w:tcPr>
          <w:p w:rsidR="00AC65BF" w:rsidRPr="00771B7F" w:rsidRDefault="00AC65BF" w:rsidP="00771B7F">
            <w:pPr>
              <w:pStyle w:val="2"/>
              <w:spacing w:after="0" w:line="240" w:lineRule="auto"/>
              <w:rPr>
                <w:sz w:val="24"/>
              </w:rPr>
            </w:pPr>
            <w:r w:rsidRPr="00771B7F">
              <w:rPr>
                <w:sz w:val="24"/>
              </w:rPr>
              <w:t>«Зимняя дорога»: приметы зимнего пейзажа, навевающего грусть.</w:t>
            </w:r>
          </w:p>
        </w:tc>
        <w:tc>
          <w:tcPr>
            <w:tcW w:w="1701" w:type="dxa"/>
          </w:tcPr>
          <w:p w:rsidR="00AC65BF" w:rsidRPr="0016188C" w:rsidRDefault="00AC65BF" w:rsidP="00D167B1">
            <w:pPr>
              <w:shd w:val="clear" w:color="auto" w:fill="FFFFFF"/>
              <w:rPr>
                <w:color w:val="000000"/>
                <w:spacing w:val="-11"/>
                <w:sz w:val="24"/>
                <w:szCs w:val="24"/>
              </w:rPr>
            </w:pPr>
          </w:p>
        </w:tc>
      </w:tr>
      <w:tr w:rsidR="00AC65BF" w:rsidRPr="006B16AD" w:rsidTr="00AC65BF">
        <w:trPr>
          <w:gridAfter w:val="1"/>
          <w:wAfter w:w="2985" w:type="dxa"/>
          <w:trHeight w:val="522"/>
        </w:trPr>
        <w:tc>
          <w:tcPr>
            <w:tcW w:w="841" w:type="dxa"/>
          </w:tcPr>
          <w:p w:rsidR="00AC65BF" w:rsidRDefault="00AC65BF" w:rsidP="00771B7F">
            <w:pPr>
              <w:pStyle w:val="a4"/>
              <w:spacing w:before="0" w:beforeAutospacing="0" w:after="0" w:afterAutospacing="0"/>
              <w:rPr>
                <w:color w:val="auto"/>
              </w:rPr>
            </w:pPr>
            <w:r>
              <w:rPr>
                <w:color w:val="auto"/>
              </w:rPr>
              <w:t>15.</w:t>
            </w:r>
          </w:p>
        </w:tc>
        <w:tc>
          <w:tcPr>
            <w:tcW w:w="1027" w:type="dxa"/>
          </w:tcPr>
          <w:p w:rsidR="00AC65BF" w:rsidRPr="006B16AD" w:rsidRDefault="00AC65BF" w:rsidP="00AC65BF">
            <w:pPr>
              <w:pStyle w:val="a4"/>
              <w:spacing w:before="0" w:beforeAutospacing="0" w:after="0" w:afterAutospacing="0"/>
              <w:rPr>
                <w:color w:val="auto"/>
              </w:rPr>
            </w:pPr>
          </w:p>
        </w:tc>
        <w:tc>
          <w:tcPr>
            <w:tcW w:w="1110" w:type="dxa"/>
          </w:tcPr>
          <w:p w:rsidR="00AC65BF" w:rsidRPr="006B16AD" w:rsidRDefault="00AC65BF" w:rsidP="00AC65BF">
            <w:pPr>
              <w:pStyle w:val="a4"/>
              <w:spacing w:before="0" w:beforeAutospacing="0" w:after="0" w:afterAutospacing="0"/>
              <w:rPr>
                <w:color w:val="auto"/>
              </w:rPr>
            </w:pPr>
          </w:p>
        </w:tc>
        <w:tc>
          <w:tcPr>
            <w:tcW w:w="5953" w:type="dxa"/>
            <w:gridSpan w:val="3"/>
          </w:tcPr>
          <w:p w:rsidR="00AC65BF" w:rsidRPr="00771B7F" w:rsidRDefault="00AC65BF" w:rsidP="00771B7F">
            <w:pPr>
              <w:pStyle w:val="2"/>
              <w:spacing w:after="0" w:line="240" w:lineRule="auto"/>
              <w:rPr>
                <w:sz w:val="24"/>
              </w:rPr>
            </w:pPr>
            <w:r w:rsidRPr="00771B7F">
              <w:rPr>
                <w:sz w:val="24"/>
              </w:rPr>
              <w:t xml:space="preserve"> «Узник» как выражение вольнолюбивых устремлений поэта.</w:t>
            </w:r>
          </w:p>
        </w:tc>
        <w:tc>
          <w:tcPr>
            <w:tcW w:w="1701" w:type="dxa"/>
          </w:tcPr>
          <w:p w:rsidR="00AC65BF" w:rsidRPr="0016188C" w:rsidRDefault="00AC65BF" w:rsidP="00D167B1">
            <w:pPr>
              <w:shd w:val="clear" w:color="auto" w:fill="FFFFFF"/>
              <w:rPr>
                <w:color w:val="000000"/>
                <w:spacing w:val="-11"/>
                <w:sz w:val="24"/>
                <w:szCs w:val="24"/>
              </w:rPr>
            </w:pPr>
          </w:p>
        </w:tc>
      </w:tr>
      <w:tr w:rsidR="00AC65BF" w:rsidRPr="006B16AD" w:rsidTr="00AC65BF">
        <w:trPr>
          <w:gridAfter w:val="1"/>
          <w:wAfter w:w="2985" w:type="dxa"/>
          <w:trHeight w:val="422"/>
        </w:trPr>
        <w:tc>
          <w:tcPr>
            <w:tcW w:w="841" w:type="dxa"/>
          </w:tcPr>
          <w:p w:rsidR="00AC65BF" w:rsidRDefault="00AC65BF" w:rsidP="00771B7F">
            <w:pPr>
              <w:pStyle w:val="a4"/>
              <w:spacing w:before="0" w:beforeAutospacing="0" w:after="0" w:afterAutospacing="0"/>
              <w:rPr>
                <w:color w:val="auto"/>
              </w:rPr>
            </w:pPr>
            <w:r>
              <w:rPr>
                <w:color w:val="auto"/>
              </w:rPr>
              <w:lastRenderedPageBreak/>
              <w:t>16.</w:t>
            </w:r>
          </w:p>
        </w:tc>
        <w:tc>
          <w:tcPr>
            <w:tcW w:w="1027" w:type="dxa"/>
          </w:tcPr>
          <w:p w:rsidR="00AC65BF" w:rsidRPr="006B16AD" w:rsidRDefault="00AC65BF" w:rsidP="00AC65BF">
            <w:pPr>
              <w:pStyle w:val="a4"/>
              <w:spacing w:before="0" w:beforeAutospacing="0" w:after="0" w:afterAutospacing="0"/>
              <w:rPr>
                <w:color w:val="auto"/>
              </w:rPr>
            </w:pPr>
          </w:p>
        </w:tc>
        <w:tc>
          <w:tcPr>
            <w:tcW w:w="1110" w:type="dxa"/>
          </w:tcPr>
          <w:p w:rsidR="00AC65BF" w:rsidRPr="006B16AD" w:rsidRDefault="00AC65BF" w:rsidP="00AC65BF">
            <w:pPr>
              <w:pStyle w:val="a4"/>
              <w:spacing w:before="0" w:beforeAutospacing="0" w:after="0" w:afterAutospacing="0"/>
              <w:rPr>
                <w:color w:val="auto"/>
              </w:rPr>
            </w:pPr>
          </w:p>
        </w:tc>
        <w:tc>
          <w:tcPr>
            <w:tcW w:w="5953" w:type="dxa"/>
            <w:gridSpan w:val="3"/>
          </w:tcPr>
          <w:p w:rsidR="00AC65BF" w:rsidRPr="00771B7F" w:rsidRDefault="00AC65BF" w:rsidP="00771B7F">
            <w:pPr>
              <w:pStyle w:val="2"/>
              <w:spacing w:after="0" w:line="240" w:lineRule="auto"/>
              <w:rPr>
                <w:sz w:val="24"/>
              </w:rPr>
            </w:pPr>
            <w:proofErr w:type="spellStart"/>
            <w:r w:rsidRPr="00771B7F">
              <w:rPr>
                <w:sz w:val="24"/>
              </w:rPr>
              <w:t>Внекл</w:t>
            </w:r>
            <w:proofErr w:type="spellEnd"/>
            <w:r w:rsidRPr="00771B7F">
              <w:rPr>
                <w:sz w:val="24"/>
              </w:rPr>
              <w:t>. чт. Поэты  пушкинской поры.</w:t>
            </w:r>
          </w:p>
        </w:tc>
        <w:tc>
          <w:tcPr>
            <w:tcW w:w="1701" w:type="dxa"/>
          </w:tcPr>
          <w:p w:rsidR="00AC65BF" w:rsidRPr="0016188C" w:rsidRDefault="00AC65BF" w:rsidP="00D167B1">
            <w:pPr>
              <w:shd w:val="clear" w:color="auto" w:fill="FFFFFF"/>
              <w:rPr>
                <w:color w:val="000000"/>
                <w:spacing w:val="-11"/>
                <w:sz w:val="24"/>
                <w:szCs w:val="24"/>
              </w:rPr>
            </w:pPr>
          </w:p>
        </w:tc>
      </w:tr>
      <w:tr w:rsidR="00AC65BF" w:rsidRPr="006B16AD" w:rsidTr="00AC65BF">
        <w:trPr>
          <w:gridAfter w:val="1"/>
          <w:wAfter w:w="2985" w:type="dxa"/>
          <w:trHeight w:val="272"/>
        </w:trPr>
        <w:tc>
          <w:tcPr>
            <w:tcW w:w="841" w:type="dxa"/>
          </w:tcPr>
          <w:p w:rsidR="00AC65BF" w:rsidRDefault="00AC65BF" w:rsidP="00771B7F">
            <w:pPr>
              <w:pStyle w:val="a4"/>
              <w:spacing w:before="0" w:beforeAutospacing="0" w:after="0" w:afterAutospacing="0"/>
              <w:rPr>
                <w:color w:val="auto"/>
              </w:rPr>
            </w:pPr>
            <w:r>
              <w:rPr>
                <w:color w:val="auto"/>
              </w:rPr>
              <w:t>17.</w:t>
            </w:r>
          </w:p>
        </w:tc>
        <w:tc>
          <w:tcPr>
            <w:tcW w:w="1027" w:type="dxa"/>
          </w:tcPr>
          <w:p w:rsidR="00AC65BF" w:rsidRPr="006B16AD" w:rsidRDefault="00AC65BF" w:rsidP="00AC65BF">
            <w:pPr>
              <w:pStyle w:val="a4"/>
              <w:spacing w:before="0" w:beforeAutospacing="0" w:after="0" w:afterAutospacing="0"/>
              <w:rPr>
                <w:color w:val="auto"/>
              </w:rPr>
            </w:pPr>
          </w:p>
        </w:tc>
        <w:tc>
          <w:tcPr>
            <w:tcW w:w="1110" w:type="dxa"/>
          </w:tcPr>
          <w:p w:rsidR="00AC65BF" w:rsidRPr="006B16AD" w:rsidRDefault="00AC65BF" w:rsidP="00AC65BF">
            <w:pPr>
              <w:pStyle w:val="a4"/>
              <w:spacing w:before="0" w:beforeAutospacing="0" w:after="0" w:afterAutospacing="0"/>
              <w:rPr>
                <w:color w:val="auto"/>
              </w:rPr>
            </w:pPr>
          </w:p>
        </w:tc>
        <w:tc>
          <w:tcPr>
            <w:tcW w:w="5953" w:type="dxa"/>
            <w:gridSpan w:val="3"/>
          </w:tcPr>
          <w:p w:rsidR="00AC65BF" w:rsidRPr="00771B7F" w:rsidRDefault="00AC65BF" w:rsidP="00771B7F">
            <w:pPr>
              <w:pStyle w:val="2"/>
              <w:spacing w:after="0" w:line="240" w:lineRule="auto"/>
              <w:rPr>
                <w:sz w:val="24"/>
              </w:rPr>
            </w:pPr>
            <w:r w:rsidRPr="00771B7F">
              <w:rPr>
                <w:b/>
                <w:sz w:val="24"/>
              </w:rPr>
              <w:t>Р.Р.</w:t>
            </w:r>
            <w:r w:rsidRPr="00771B7F">
              <w:rPr>
                <w:sz w:val="24"/>
              </w:rPr>
              <w:t xml:space="preserve"> Двусложные размеры стиха.</w:t>
            </w:r>
          </w:p>
        </w:tc>
        <w:tc>
          <w:tcPr>
            <w:tcW w:w="1701" w:type="dxa"/>
          </w:tcPr>
          <w:p w:rsidR="00AC65BF" w:rsidRPr="0016188C" w:rsidRDefault="00AC65BF" w:rsidP="00D167B1">
            <w:pPr>
              <w:shd w:val="clear" w:color="auto" w:fill="FFFFFF"/>
              <w:rPr>
                <w:color w:val="000000"/>
                <w:spacing w:val="-11"/>
                <w:sz w:val="24"/>
                <w:szCs w:val="24"/>
              </w:rPr>
            </w:pPr>
          </w:p>
        </w:tc>
      </w:tr>
      <w:tr w:rsidR="00AC65BF" w:rsidRPr="006B16AD" w:rsidTr="00AC65BF">
        <w:trPr>
          <w:gridAfter w:val="1"/>
          <w:wAfter w:w="2985" w:type="dxa"/>
          <w:trHeight w:val="272"/>
        </w:trPr>
        <w:tc>
          <w:tcPr>
            <w:tcW w:w="841" w:type="dxa"/>
          </w:tcPr>
          <w:p w:rsidR="00AC65BF" w:rsidRDefault="00AC65BF" w:rsidP="00771B7F">
            <w:pPr>
              <w:pStyle w:val="a4"/>
              <w:spacing w:before="0" w:beforeAutospacing="0" w:after="0" w:afterAutospacing="0"/>
              <w:rPr>
                <w:color w:val="auto"/>
              </w:rPr>
            </w:pPr>
            <w:r>
              <w:rPr>
                <w:color w:val="auto"/>
              </w:rPr>
              <w:t>18.</w:t>
            </w:r>
          </w:p>
        </w:tc>
        <w:tc>
          <w:tcPr>
            <w:tcW w:w="1027" w:type="dxa"/>
          </w:tcPr>
          <w:p w:rsidR="00AC65BF" w:rsidRPr="006B16AD" w:rsidRDefault="00AC65BF" w:rsidP="00AC65BF">
            <w:pPr>
              <w:pStyle w:val="a4"/>
              <w:spacing w:before="0" w:beforeAutospacing="0" w:after="0" w:afterAutospacing="0"/>
              <w:rPr>
                <w:color w:val="auto"/>
              </w:rPr>
            </w:pPr>
          </w:p>
        </w:tc>
        <w:tc>
          <w:tcPr>
            <w:tcW w:w="1110" w:type="dxa"/>
          </w:tcPr>
          <w:p w:rsidR="00AC65BF" w:rsidRPr="006B16AD" w:rsidRDefault="00AC65BF" w:rsidP="00AC65BF">
            <w:pPr>
              <w:pStyle w:val="a4"/>
              <w:spacing w:before="0" w:beforeAutospacing="0" w:after="0" w:afterAutospacing="0"/>
              <w:rPr>
                <w:color w:val="auto"/>
              </w:rPr>
            </w:pPr>
          </w:p>
        </w:tc>
        <w:tc>
          <w:tcPr>
            <w:tcW w:w="5953" w:type="dxa"/>
            <w:gridSpan w:val="3"/>
          </w:tcPr>
          <w:p w:rsidR="00AC65BF" w:rsidRPr="00AD1D12" w:rsidRDefault="00AC65BF" w:rsidP="00AD1D12">
            <w:pPr>
              <w:rPr>
                <w:sz w:val="24"/>
                <w:szCs w:val="24"/>
              </w:rPr>
            </w:pPr>
            <w:r w:rsidRPr="00AD1D12">
              <w:rPr>
                <w:sz w:val="24"/>
                <w:szCs w:val="24"/>
              </w:rPr>
              <w:t>А.С.Пушкин. Цикл «Повести покойного Ивана  Петровича Белкина». «Барышня- крестьянка».</w:t>
            </w:r>
          </w:p>
        </w:tc>
        <w:tc>
          <w:tcPr>
            <w:tcW w:w="1701" w:type="dxa"/>
          </w:tcPr>
          <w:p w:rsidR="00AC65BF" w:rsidRPr="0016188C" w:rsidRDefault="00AC65BF" w:rsidP="00D167B1">
            <w:pPr>
              <w:shd w:val="clear" w:color="auto" w:fill="FFFFFF"/>
              <w:rPr>
                <w:color w:val="000000"/>
                <w:spacing w:val="-11"/>
                <w:sz w:val="24"/>
                <w:szCs w:val="24"/>
              </w:rPr>
            </w:pPr>
          </w:p>
        </w:tc>
      </w:tr>
      <w:tr w:rsidR="00AC65BF" w:rsidRPr="006B16AD" w:rsidTr="00AC65BF">
        <w:trPr>
          <w:gridAfter w:val="1"/>
          <w:wAfter w:w="2985" w:type="dxa"/>
          <w:trHeight w:val="272"/>
        </w:trPr>
        <w:tc>
          <w:tcPr>
            <w:tcW w:w="841" w:type="dxa"/>
          </w:tcPr>
          <w:p w:rsidR="00AC65BF" w:rsidRDefault="00AC65BF" w:rsidP="00771B7F">
            <w:pPr>
              <w:pStyle w:val="a4"/>
              <w:spacing w:before="0" w:beforeAutospacing="0" w:after="0" w:afterAutospacing="0"/>
              <w:rPr>
                <w:color w:val="auto"/>
              </w:rPr>
            </w:pPr>
            <w:r>
              <w:rPr>
                <w:color w:val="auto"/>
              </w:rPr>
              <w:t>19.</w:t>
            </w:r>
          </w:p>
        </w:tc>
        <w:tc>
          <w:tcPr>
            <w:tcW w:w="1027" w:type="dxa"/>
          </w:tcPr>
          <w:p w:rsidR="00AC65BF" w:rsidRPr="006B16AD" w:rsidRDefault="00AC65BF" w:rsidP="00AC65BF">
            <w:pPr>
              <w:pStyle w:val="a4"/>
              <w:spacing w:before="0" w:beforeAutospacing="0" w:after="0" w:afterAutospacing="0"/>
              <w:rPr>
                <w:color w:val="auto"/>
              </w:rPr>
            </w:pPr>
          </w:p>
        </w:tc>
        <w:tc>
          <w:tcPr>
            <w:tcW w:w="1110" w:type="dxa"/>
          </w:tcPr>
          <w:p w:rsidR="00AC65BF" w:rsidRPr="006B16AD" w:rsidRDefault="00AC65BF" w:rsidP="00AC65BF">
            <w:pPr>
              <w:pStyle w:val="a4"/>
              <w:spacing w:before="0" w:beforeAutospacing="0" w:after="0" w:afterAutospacing="0"/>
              <w:rPr>
                <w:color w:val="auto"/>
              </w:rPr>
            </w:pPr>
          </w:p>
        </w:tc>
        <w:tc>
          <w:tcPr>
            <w:tcW w:w="5953" w:type="dxa"/>
            <w:gridSpan w:val="3"/>
          </w:tcPr>
          <w:p w:rsidR="00AC65BF" w:rsidRPr="00AD1D12" w:rsidRDefault="00AC65BF" w:rsidP="00AD1D12">
            <w:pPr>
              <w:rPr>
                <w:sz w:val="24"/>
                <w:szCs w:val="24"/>
              </w:rPr>
            </w:pPr>
            <w:r w:rsidRPr="00AD1D12">
              <w:rPr>
                <w:sz w:val="24"/>
                <w:szCs w:val="24"/>
              </w:rPr>
              <w:t xml:space="preserve">«Барышня - крестьянка». Образ автора </w:t>
            </w:r>
            <w:proofErr w:type="gramStart"/>
            <w:r w:rsidRPr="00AD1D12">
              <w:rPr>
                <w:sz w:val="24"/>
                <w:szCs w:val="24"/>
              </w:rPr>
              <w:t>–п</w:t>
            </w:r>
            <w:proofErr w:type="gramEnd"/>
            <w:r w:rsidRPr="00AD1D12">
              <w:rPr>
                <w:sz w:val="24"/>
                <w:szCs w:val="24"/>
              </w:rPr>
              <w:t>овествователя.</w:t>
            </w:r>
          </w:p>
        </w:tc>
        <w:tc>
          <w:tcPr>
            <w:tcW w:w="1701" w:type="dxa"/>
          </w:tcPr>
          <w:p w:rsidR="00AC65BF" w:rsidRPr="0016188C" w:rsidRDefault="00AC65BF" w:rsidP="00D167B1">
            <w:pPr>
              <w:shd w:val="clear" w:color="auto" w:fill="FFFFFF"/>
              <w:rPr>
                <w:color w:val="000000"/>
                <w:spacing w:val="-11"/>
                <w:sz w:val="24"/>
                <w:szCs w:val="24"/>
              </w:rPr>
            </w:pPr>
          </w:p>
        </w:tc>
      </w:tr>
      <w:tr w:rsidR="00AC65BF" w:rsidRPr="006B16AD" w:rsidTr="00AC65BF">
        <w:trPr>
          <w:gridAfter w:val="1"/>
          <w:wAfter w:w="2985" w:type="dxa"/>
          <w:trHeight w:val="272"/>
        </w:trPr>
        <w:tc>
          <w:tcPr>
            <w:tcW w:w="841" w:type="dxa"/>
          </w:tcPr>
          <w:p w:rsidR="00AC65BF" w:rsidRDefault="00AC65BF" w:rsidP="00771B7F">
            <w:pPr>
              <w:pStyle w:val="a4"/>
              <w:spacing w:before="0" w:beforeAutospacing="0" w:after="0" w:afterAutospacing="0"/>
              <w:rPr>
                <w:color w:val="auto"/>
              </w:rPr>
            </w:pPr>
            <w:r>
              <w:rPr>
                <w:color w:val="auto"/>
              </w:rPr>
              <w:t>20.</w:t>
            </w:r>
          </w:p>
        </w:tc>
        <w:tc>
          <w:tcPr>
            <w:tcW w:w="1027" w:type="dxa"/>
          </w:tcPr>
          <w:p w:rsidR="00AC65BF" w:rsidRPr="006B16AD" w:rsidRDefault="00AC65BF" w:rsidP="00AC65BF">
            <w:pPr>
              <w:pStyle w:val="a4"/>
              <w:spacing w:before="0" w:beforeAutospacing="0" w:after="0" w:afterAutospacing="0"/>
              <w:rPr>
                <w:color w:val="auto"/>
              </w:rPr>
            </w:pPr>
          </w:p>
        </w:tc>
        <w:tc>
          <w:tcPr>
            <w:tcW w:w="1110" w:type="dxa"/>
          </w:tcPr>
          <w:p w:rsidR="00AC65BF" w:rsidRPr="006B16AD" w:rsidRDefault="00AC65BF" w:rsidP="00AC65BF">
            <w:pPr>
              <w:pStyle w:val="a4"/>
              <w:spacing w:before="0" w:beforeAutospacing="0" w:after="0" w:afterAutospacing="0"/>
              <w:rPr>
                <w:color w:val="auto"/>
              </w:rPr>
            </w:pPr>
          </w:p>
        </w:tc>
        <w:tc>
          <w:tcPr>
            <w:tcW w:w="5953" w:type="dxa"/>
            <w:gridSpan w:val="3"/>
          </w:tcPr>
          <w:p w:rsidR="00AC65BF" w:rsidRPr="00AD1D12" w:rsidRDefault="00AC65BF" w:rsidP="00AD1D1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D1D12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А. С. Пушкин. «Дубровский». </w:t>
            </w:r>
            <w:r w:rsidRPr="00AD1D12">
              <w:rPr>
                <w:rFonts w:eastAsiaTheme="minorHAnsi"/>
                <w:sz w:val="24"/>
                <w:szCs w:val="24"/>
                <w:lang w:eastAsia="en-US"/>
              </w:rPr>
              <w:t>История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</w:t>
            </w:r>
            <w:r w:rsidRPr="00AD1D12">
              <w:rPr>
                <w:rFonts w:eastAsiaTheme="minorHAnsi"/>
                <w:sz w:val="24"/>
                <w:szCs w:val="24"/>
                <w:lang w:eastAsia="en-US"/>
              </w:rPr>
              <w:t xml:space="preserve">создания романа. </w:t>
            </w:r>
            <w:r w:rsidRPr="003C50CA">
              <w:rPr>
                <w:sz w:val="24"/>
                <w:szCs w:val="24"/>
              </w:rPr>
              <w:t>Изображение русского барства в повести А.С.Пушкина «Дубровский»</w:t>
            </w:r>
          </w:p>
        </w:tc>
        <w:tc>
          <w:tcPr>
            <w:tcW w:w="1701" w:type="dxa"/>
          </w:tcPr>
          <w:p w:rsidR="00AC65BF" w:rsidRPr="0016188C" w:rsidRDefault="00AC65BF" w:rsidP="00D167B1">
            <w:pPr>
              <w:shd w:val="clear" w:color="auto" w:fill="FFFFFF"/>
              <w:rPr>
                <w:color w:val="000000"/>
                <w:spacing w:val="-11"/>
                <w:sz w:val="24"/>
                <w:szCs w:val="24"/>
              </w:rPr>
            </w:pPr>
          </w:p>
        </w:tc>
      </w:tr>
      <w:tr w:rsidR="00AC65BF" w:rsidRPr="006B16AD" w:rsidTr="00AC65BF">
        <w:trPr>
          <w:gridAfter w:val="1"/>
          <w:wAfter w:w="2985" w:type="dxa"/>
          <w:trHeight w:val="272"/>
        </w:trPr>
        <w:tc>
          <w:tcPr>
            <w:tcW w:w="841" w:type="dxa"/>
          </w:tcPr>
          <w:p w:rsidR="00AC65BF" w:rsidRDefault="00AC65BF" w:rsidP="00771B7F">
            <w:pPr>
              <w:pStyle w:val="a4"/>
              <w:spacing w:before="0" w:beforeAutospacing="0" w:after="0" w:afterAutospacing="0"/>
              <w:rPr>
                <w:color w:val="auto"/>
              </w:rPr>
            </w:pPr>
            <w:r>
              <w:rPr>
                <w:color w:val="auto"/>
              </w:rPr>
              <w:t>21.</w:t>
            </w:r>
          </w:p>
        </w:tc>
        <w:tc>
          <w:tcPr>
            <w:tcW w:w="1027" w:type="dxa"/>
          </w:tcPr>
          <w:p w:rsidR="00AC65BF" w:rsidRPr="006B16AD" w:rsidRDefault="00AC65BF" w:rsidP="00AC65BF">
            <w:pPr>
              <w:pStyle w:val="a4"/>
              <w:spacing w:before="0" w:beforeAutospacing="0" w:after="0" w:afterAutospacing="0"/>
              <w:rPr>
                <w:color w:val="auto"/>
              </w:rPr>
            </w:pPr>
          </w:p>
        </w:tc>
        <w:tc>
          <w:tcPr>
            <w:tcW w:w="1110" w:type="dxa"/>
          </w:tcPr>
          <w:p w:rsidR="00AC65BF" w:rsidRPr="006B16AD" w:rsidRDefault="00AC65BF" w:rsidP="00AC65BF">
            <w:pPr>
              <w:pStyle w:val="a4"/>
              <w:spacing w:before="0" w:beforeAutospacing="0" w:after="0" w:afterAutospacing="0"/>
              <w:rPr>
                <w:color w:val="auto"/>
              </w:rPr>
            </w:pPr>
          </w:p>
        </w:tc>
        <w:tc>
          <w:tcPr>
            <w:tcW w:w="5953" w:type="dxa"/>
            <w:gridSpan w:val="3"/>
          </w:tcPr>
          <w:p w:rsidR="00AC65BF" w:rsidRPr="003C50CA" w:rsidRDefault="00AC65BF" w:rsidP="00D167B1">
            <w:pPr>
              <w:rPr>
                <w:sz w:val="24"/>
                <w:szCs w:val="24"/>
              </w:rPr>
            </w:pPr>
            <w:r w:rsidRPr="003C50CA">
              <w:rPr>
                <w:sz w:val="24"/>
                <w:szCs w:val="24"/>
              </w:rPr>
              <w:t xml:space="preserve">Дубровский – старший и </w:t>
            </w:r>
            <w:proofErr w:type="spellStart"/>
            <w:r w:rsidRPr="003C50CA">
              <w:rPr>
                <w:sz w:val="24"/>
                <w:szCs w:val="24"/>
              </w:rPr>
              <w:t>Троекуров</w:t>
            </w:r>
            <w:proofErr w:type="spellEnd"/>
            <w:r w:rsidRPr="003C50CA">
              <w:rPr>
                <w:sz w:val="24"/>
                <w:szCs w:val="24"/>
              </w:rPr>
              <w:t xml:space="preserve"> в повести А.С.Пушкина «Дубровский».</w:t>
            </w:r>
          </w:p>
        </w:tc>
        <w:tc>
          <w:tcPr>
            <w:tcW w:w="1701" w:type="dxa"/>
          </w:tcPr>
          <w:p w:rsidR="00AC65BF" w:rsidRPr="0016188C" w:rsidRDefault="00AC65BF" w:rsidP="00D167B1">
            <w:pPr>
              <w:shd w:val="clear" w:color="auto" w:fill="FFFFFF"/>
              <w:rPr>
                <w:color w:val="000000"/>
                <w:spacing w:val="-11"/>
                <w:sz w:val="24"/>
                <w:szCs w:val="24"/>
              </w:rPr>
            </w:pPr>
          </w:p>
        </w:tc>
      </w:tr>
      <w:tr w:rsidR="00AC65BF" w:rsidRPr="006B16AD" w:rsidTr="00AC65BF">
        <w:trPr>
          <w:gridAfter w:val="1"/>
          <w:wAfter w:w="2985" w:type="dxa"/>
          <w:trHeight w:val="272"/>
        </w:trPr>
        <w:tc>
          <w:tcPr>
            <w:tcW w:w="841" w:type="dxa"/>
          </w:tcPr>
          <w:p w:rsidR="00AC65BF" w:rsidRDefault="00AC65BF" w:rsidP="00771B7F">
            <w:pPr>
              <w:pStyle w:val="a4"/>
              <w:spacing w:before="0" w:beforeAutospacing="0" w:after="0" w:afterAutospacing="0"/>
              <w:rPr>
                <w:color w:val="auto"/>
              </w:rPr>
            </w:pPr>
            <w:r>
              <w:rPr>
                <w:color w:val="auto"/>
              </w:rPr>
              <w:t>22.</w:t>
            </w:r>
          </w:p>
        </w:tc>
        <w:tc>
          <w:tcPr>
            <w:tcW w:w="1027" w:type="dxa"/>
          </w:tcPr>
          <w:p w:rsidR="00AC65BF" w:rsidRPr="006B16AD" w:rsidRDefault="00AC65BF" w:rsidP="00AC65BF">
            <w:pPr>
              <w:pStyle w:val="a4"/>
              <w:spacing w:before="0" w:beforeAutospacing="0" w:after="0" w:afterAutospacing="0"/>
              <w:rPr>
                <w:color w:val="auto"/>
              </w:rPr>
            </w:pPr>
          </w:p>
        </w:tc>
        <w:tc>
          <w:tcPr>
            <w:tcW w:w="1110" w:type="dxa"/>
          </w:tcPr>
          <w:p w:rsidR="00AC65BF" w:rsidRPr="006B16AD" w:rsidRDefault="00AC65BF" w:rsidP="00AC65BF">
            <w:pPr>
              <w:pStyle w:val="a4"/>
              <w:spacing w:before="0" w:beforeAutospacing="0" w:after="0" w:afterAutospacing="0"/>
              <w:rPr>
                <w:color w:val="auto"/>
              </w:rPr>
            </w:pPr>
          </w:p>
        </w:tc>
        <w:tc>
          <w:tcPr>
            <w:tcW w:w="5953" w:type="dxa"/>
            <w:gridSpan w:val="3"/>
          </w:tcPr>
          <w:p w:rsidR="00AC65BF" w:rsidRPr="003C50CA" w:rsidRDefault="00AC65BF" w:rsidP="00D167B1">
            <w:pPr>
              <w:rPr>
                <w:sz w:val="24"/>
                <w:szCs w:val="24"/>
              </w:rPr>
            </w:pPr>
            <w:r w:rsidRPr="003C50CA">
              <w:rPr>
                <w:sz w:val="24"/>
                <w:szCs w:val="24"/>
              </w:rPr>
              <w:t>Протест Владимира Дубровского против беззакония и несправедливости в повести А.С.Пушкина «Дубровский».</w:t>
            </w:r>
          </w:p>
        </w:tc>
        <w:tc>
          <w:tcPr>
            <w:tcW w:w="1701" w:type="dxa"/>
          </w:tcPr>
          <w:p w:rsidR="00AC65BF" w:rsidRPr="0016188C" w:rsidRDefault="00AC65BF" w:rsidP="00D167B1">
            <w:pPr>
              <w:shd w:val="clear" w:color="auto" w:fill="FFFFFF"/>
              <w:rPr>
                <w:color w:val="000000"/>
                <w:spacing w:val="-11"/>
                <w:sz w:val="24"/>
                <w:szCs w:val="24"/>
              </w:rPr>
            </w:pPr>
          </w:p>
        </w:tc>
      </w:tr>
      <w:tr w:rsidR="00AC65BF" w:rsidRPr="006B16AD" w:rsidTr="00AC65BF">
        <w:trPr>
          <w:gridAfter w:val="1"/>
          <w:wAfter w:w="2985" w:type="dxa"/>
          <w:trHeight w:val="272"/>
        </w:trPr>
        <w:tc>
          <w:tcPr>
            <w:tcW w:w="841" w:type="dxa"/>
          </w:tcPr>
          <w:p w:rsidR="00AC65BF" w:rsidRDefault="00AC65BF" w:rsidP="00771B7F">
            <w:pPr>
              <w:pStyle w:val="a4"/>
              <w:spacing w:before="0" w:beforeAutospacing="0" w:after="0" w:afterAutospacing="0"/>
              <w:rPr>
                <w:color w:val="auto"/>
              </w:rPr>
            </w:pPr>
            <w:r>
              <w:rPr>
                <w:color w:val="auto"/>
              </w:rPr>
              <w:t>23.</w:t>
            </w:r>
          </w:p>
        </w:tc>
        <w:tc>
          <w:tcPr>
            <w:tcW w:w="1027" w:type="dxa"/>
          </w:tcPr>
          <w:p w:rsidR="00AC65BF" w:rsidRPr="006B16AD" w:rsidRDefault="00AC65BF" w:rsidP="00AC65BF">
            <w:pPr>
              <w:pStyle w:val="a4"/>
              <w:spacing w:before="0" w:beforeAutospacing="0" w:after="0" w:afterAutospacing="0"/>
              <w:rPr>
                <w:color w:val="auto"/>
              </w:rPr>
            </w:pPr>
          </w:p>
        </w:tc>
        <w:tc>
          <w:tcPr>
            <w:tcW w:w="1110" w:type="dxa"/>
          </w:tcPr>
          <w:p w:rsidR="00AC65BF" w:rsidRPr="006B16AD" w:rsidRDefault="00AC65BF" w:rsidP="00AC65BF">
            <w:pPr>
              <w:pStyle w:val="a4"/>
              <w:spacing w:before="0" w:beforeAutospacing="0" w:after="0" w:afterAutospacing="0"/>
              <w:rPr>
                <w:color w:val="auto"/>
              </w:rPr>
            </w:pPr>
          </w:p>
        </w:tc>
        <w:tc>
          <w:tcPr>
            <w:tcW w:w="5953" w:type="dxa"/>
            <w:gridSpan w:val="3"/>
          </w:tcPr>
          <w:p w:rsidR="00AC65BF" w:rsidRPr="003C50CA" w:rsidRDefault="00AC65BF" w:rsidP="00D167B1">
            <w:pPr>
              <w:rPr>
                <w:sz w:val="24"/>
                <w:szCs w:val="24"/>
              </w:rPr>
            </w:pPr>
            <w:r w:rsidRPr="003C50CA">
              <w:rPr>
                <w:sz w:val="24"/>
                <w:szCs w:val="24"/>
              </w:rPr>
              <w:t>Бунт крестьян в повести А.С.Пушкина «Дубровский».</w:t>
            </w:r>
          </w:p>
        </w:tc>
        <w:tc>
          <w:tcPr>
            <w:tcW w:w="1701" w:type="dxa"/>
          </w:tcPr>
          <w:p w:rsidR="00AC65BF" w:rsidRPr="0016188C" w:rsidRDefault="00AC65BF" w:rsidP="00D167B1">
            <w:pPr>
              <w:shd w:val="clear" w:color="auto" w:fill="FFFFFF"/>
              <w:rPr>
                <w:color w:val="000000"/>
                <w:spacing w:val="-11"/>
                <w:sz w:val="24"/>
                <w:szCs w:val="24"/>
              </w:rPr>
            </w:pPr>
          </w:p>
        </w:tc>
      </w:tr>
      <w:tr w:rsidR="00AC65BF" w:rsidRPr="006B16AD" w:rsidTr="00AC65BF">
        <w:trPr>
          <w:gridAfter w:val="1"/>
          <w:wAfter w:w="2985" w:type="dxa"/>
          <w:trHeight w:val="606"/>
        </w:trPr>
        <w:tc>
          <w:tcPr>
            <w:tcW w:w="841" w:type="dxa"/>
          </w:tcPr>
          <w:p w:rsidR="00AC65BF" w:rsidRDefault="00AC65BF" w:rsidP="00771B7F">
            <w:pPr>
              <w:pStyle w:val="a4"/>
              <w:spacing w:before="0" w:beforeAutospacing="0" w:after="0" w:afterAutospacing="0"/>
              <w:rPr>
                <w:color w:val="auto"/>
              </w:rPr>
            </w:pPr>
            <w:r>
              <w:rPr>
                <w:color w:val="auto"/>
              </w:rPr>
              <w:t>24.</w:t>
            </w:r>
          </w:p>
        </w:tc>
        <w:tc>
          <w:tcPr>
            <w:tcW w:w="1027" w:type="dxa"/>
          </w:tcPr>
          <w:p w:rsidR="00AC65BF" w:rsidRPr="006B16AD" w:rsidRDefault="00AC65BF" w:rsidP="00AC65BF">
            <w:pPr>
              <w:pStyle w:val="a4"/>
              <w:spacing w:before="0" w:beforeAutospacing="0" w:after="0" w:afterAutospacing="0"/>
              <w:rPr>
                <w:color w:val="auto"/>
              </w:rPr>
            </w:pPr>
          </w:p>
        </w:tc>
        <w:tc>
          <w:tcPr>
            <w:tcW w:w="1110" w:type="dxa"/>
          </w:tcPr>
          <w:p w:rsidR="00AC65BF" w:rsidRPr="006B16AD" w:rsidRDefault="00AC65BF" w:rsidP="00AC65BF">
            <w:pPr>
              <w:pStyle w:val="a4"/>
              <w:spacing w:before="0" w:beforeAutospacing="0" w:after="0" w:afterAutospacing="0"/>
              <w:rPr>
                <w:color w:val="auto"/>
              </w:rPr>
            </w:pPr>
          </w:p>
        </w:tc>
        <w:tc>
          <w:tcPr>
            <w:tcW w:w="5953" w:type="dxa"/>
            <w:gridSpan w:val="3"/>
          </w:tcPr>
          <w:p w:rsidR="00AC65BF" w:rsidRPr="003C50CA" w:rsidRDefault="00AC65BF" w:rsidP="00D167B1">
            <w:pPr>
              <w:rPr>
                <w:sz w:val="24"/>
                <w:szCs w:val="24"/>
              </w:rPr>
            </w:pPr>
            <w:r w:rsidRPr="003C50CA">
              <w:rPr>
                <w:sz w:val="24"/>
                <w:szCs w:val="24"/>
              </w:rPr>
              <w:t>Осуждение произвола и деспотизма  в повести А.С.Пушкина «Дубровский».</w:t>
            </w:r>
          </w:p>
        </w:tc>
        <w:tc>
          <w:tcPr>
            <w:tcW w:w="1701" w:type="dxa"/>
          </w:tcPr>
          <w:p w:rsidR="00AC65BF" w:rsidRPr="0016188C" w:rsidRDefault="00AC65BF" w:rsidP="00D167B1">
            <w:pPr>
              <w:shd w:val="clear" w:color="auto" w:fill="FFFFFF"/>
              <w:rPr>
                <w:color w:val="000000"/>
                <w:spacing w:val="-11"/>
                <w:sz w:val="24"/>
                <w:szCs w:val="24"/>
              </w:rPr>
            </w:pPr>
          </w:p>
        </w:tc>
      </w:tr>
      <w:tr w:rsidR="007570CD" w:rsidRPr="006B16AD" w:rsidTr="00AC65BF">
        <w:trPr>
          <w:gridAfter w:val="1"/>
          <w:wAfter w:w="2985" w:type="dxa"/>
          <w:trHeight w:val="549"/>
        </w:trPr>
        <w:tc>
          <w:tcPr>
            <w:tcW w:w="841" w:type="dxa"/>
          </w:tcPr>
          <w:p w:rsidR="007570CD" w:rsidRDefault="007570CD" w:rsidP="00771B7F">
            <w:pPr>
              <w:pStyle w:val="a4"/>
              <w:spacing w:before="0" w:beforeAutospacing="0" w:after="0" w:afterAutospacing="0"/>
              <w:rPr>
                <w:color w:val="auto"/>
              </w:rPr>
            </w:pPr>
            <w:r>
              <w:rPr>
                <w:color w:val="auto"/>
              </w:rPr>
              <w:t>25.</w:t>
            </w:r>
          </w:p>
        </w:tc>
        <w:tc>
          <w:tcPr>
            <w:tcW w:w="1027" w:type="dxa"/>
          </w:tcPr>
          <w:p w:rsidR="007570CD" w:rsidRPr="006B16AD" w:rsidRDefault="007570CD" w:rsidP="005C6C0F">
            <w:pPr>
              <w:pStyle w:val="a4"/>
              <w:spacing w:before="0" w:beforeAutospacing="0" w:after="0" w:afterAutospacing="0"/>
              <w:rPr>
                <w:color w:val="auto"/>
              </w:rPr>
            </w:pPr>
          </w:p>
        </w:tc>
        <w:tc>
          <w:tcPr>
            <w:tcW w:w="1110" w:type="dxa"/>
          </w:tcPr>
          <w:p w:rsidR="007570CD" w:rsidRPr="006B16AD" w:rsidRDefault="007570CD" w:rsidP="005C6C0F">
            <w:pPr>
              <w:pStyle w:val="a4"/>
              <w:spacing w:before="0" w:beforeAutospacing="0" w:after="0" w:afterAutospacing="0"/>
              <w:rPr>
                <w:color w:val="auto"/>
              </w:rPr>
            </w:pPr>
          </w:p>
        </w:tc>
        <w:tc>
          <w:tcPr>
            <w:tcW w:w="5953" w:type="dxa"/>
            <w:gridSpan w:val="3"/>
          </w:tcPr>
          <w:p w:rsidR="007570CD" w:rsidRPr="003C50CA" w:rsidRDefault="007570CD" w:rsidP="00D167B1">
            <w:pPr>
              <w:rPr>
                <w:sz w:val="24"/>
                <w:szCs w:val="24"/>
              </w:rPr>
            </w:pPr>
            <w:r w:rsidRPr="003C50CA">
              <w:rPr>
                <w:sz w:val="24"/>
                <w:szCs w:val="24"/>
              </w:rPr>
              <w:t>Защита чести, независимости личности в повести А.С.Пушкина «Дубровский».</w:t>
            </w:r>
          </w:p>
        </w:tc>
        <w:tc>
          <w:tcPr>
            <w:tcW w:w="1701" w:type="dxa"/>
          </w:tcPr>
          <w:p w:rsidR="007570CD" w:rsidRPr="0016188C" w:rsidRDefault="007570CD" w:rsidP="00D167B1">
            <w:pPr>
              <w:shd w:val="clear" w:color="auto" w:fill="FFFFFF"/>
              <w:rPr>
                <w:color w:val="000000"/>
                <w:spacing w:val="-11"/>
                <w:sz w:val="24"/>
                <w:szCs w:val="24"/>
              </w:rPr>
            </w:pPr>
          </w:p>
        </w:tc>
      </w:tr>
      <w:tr w:rsidR="007570CD" w:rsidRPr="006B16AD" w:rsidTr="00AC65BF">
        <w:trPr>
          <w:gridAfter w:val="1"/>
          <w:wAfter w:w="2985" w:type="dxa"/>
          <w:trHeight w:val="272"/>
        </w:trPr>
        <w:tc>
          <w:tcPr>
            <w:tcW w:w="841" w:type="dxa"/>
          </w:tcPr>
          <w:p w:rsidR="007570CD" w:rsidRDefault="007570CD" w:rsidP="00771B7F">
            <w:pPr>
              <w:pStyle w:val="a4"/>
              <w:spacing w:before="0" w:beforeAutospacing="0" w:after="0" w:afterAutospacing="0"/>
              <w:rPr>
                <w:color w:val="auto"/>
              </w:rPr>
            </w:pPr>
            <w:r>
              <w:rPr>
                <w:color w:val="auto"/>
              </w:rPr>
              <w:t>26.</w:t>
            </w:r>
          </w:p>
        </w:tc>
        <w:tc>
          <w:tcPr>
            <w:tcW w:w="1027" w:type="dxa"/>
          </w:tcPr>
          <w:p w:rsidR="007570CD" w:rsidRPr="006B16AD" w:rsidRDefault="007570CD" w:rsidP="005C6C0F">
            <w:pPr>
              <w:pStyle w:val="a4"/>
              <w:spacing w:before="0" w:beforeAutospacing="0" w:after="0" w:afterAutospacing="0"/>
              <w:rPr>
                <w:color w:val="auto"/>
              </w:rPr>
            </w:pPr>
          </w:p>
        </w:tc>
        <w:tc>
          <w:tcPr>
            <w:tcW w:w="1110" w:type="dxa"/>
          </w:tcPr>
          <w:p w:rsidR="007570CD" w:rsidRPr="006B16AD" w:rsidRDefault="007570CD" w:rsidP="005C6C0F">
            <w:pPr>
              <w:pStyle w:val="a4"/>
              <w:spacing w:before="0" w:beforeAutospacing="0" w:after="0" w:afterAutospacing="0"/>
              <w:rPr>
                <w:color w:val="auto"/>
              </w:rPr>
            </w:pPr>
          </w:p>
        </w:tc>
        <w:tc>
          <w:tcPr>
            <w:tcW w:w="5953" w:type="dxa"/>
            <w:gridSpan w:val="3"/>
          </w:tcPr>
          <w:p w:rsidR="007570CD" w:rsidRPr="003C50CA" w:rsidRDefault="007570CD" w:rsidP="00D167B1">
            <w:pPr>
              <w:rPr>
                <w:sz w:val="24"/>
                <w:szCs w:val="24"/>
              </w:rPr>
            </w:pPr>
            <w:r w:rsidRPr="003C50CA">
              <w:rPr>
                <w:sz w:val="24"/>
                <w:szCs w:val="24"/>
              </w:rPr>
              <w:t>Романтическая история любви Владимира и Маши в повести А.С.Пушкина «Дубровский».</w:t>
            </w:r>
          </w:p>
        </w:tc>
        <w:tc>
          <w:tcPr>
            <w:tcW w:w="1701" w:type="dxa"/>
          </w:tcPr>
          <w:p w:rsidR="007570CD" w:rsidRPr="0016188C" w:rsidRDefault="007570CD" w:rsidP="00D167B1">
            <w:pPr>
              <w:shd w:val="clear" w:color="auto" w:fill="FFFFFF"/>
              <w:rPr>
                <w:color w:val="000000"/>
                <w:spacing w:val="-11"/>
                <w:sz w:val="24"/>
                <w:szCs w:val="24"/>
              </w:rPr>
            </w:pPr>
          </w:p>
        </w:tc>
      </w:tr>
      <w:tr w:rsidR="007570CD" w:rsidRPr="006B16AD" w:rsidTr="00AC65BF">
        <w:trPr>
          <w:gridAfter w:val="1"/>
          <w:wAfter w:w="2985" w:type="dxa"/>
          <w:trHeight w:val="272"/>
        </w:trPr>
        <w:tc>
          <w:tcPr>
            <w:tcW w:w="841" w:type="dxa"/>
          </w:tcPr>
          <w:p w:rsidR="007570CD" w:rsidRDefault="007570CD" w:rsidP="00771B7F">
            <w:pPr>
              <w:pStyle w:val="a4"/>
              <w:spacing w:before="0" w:beforeAutospacing="0" w:after="0" w:afterAutospacing="0"/>
              <w:rPr>
                <w:color w:val="auto"/>
              </w:rPr>
            </w:pPr>
            <w:r>
              <w:rPr>
                <w:color w:val="auto"/>
              </w:rPr>
              <w:t>27.</w:t>
            </w:r>
          </w:p>
        </w:tc>
        <w:tc>
          <w:tcPr>
            <w:tcW w:w="1027" w:type="dxa"/>
          </w:tcPr>
          <w:p w:rsidR="007570CD" w:rsidRPr="006B16AD" w:rsidRDefault="007570CD" w:rsidP="005C6C0F">
            <w:pPr>
              <w:pStyle w:val="a4"/>
              <w:spacing w:before="0" w:beforeAutospacing="0" w:after="0" w:afterAutospacing="0"/>
              <w:rPr>
                <w:color w:val="auto"/>
              </w:rPr>
            </w:pPr>
          </w:p>
        </w:tc>
        <w:tc>
          <w:tcPr>
            <w:tcW w:w="1110" w:type="dxa"/>
          </w:tcPr>
          <w:p w:rsidR="007570CD" w:rsidRPr="006B16AD" w:rsidRDefault="007570CD" w:rsidP="005C6C0F">
            <w:pPr>
              <w:pStyle w:val="a4"/>
              <w:spacing w:before="0" w:beforeAutospacing="0" w:after="0" w:afterAutospacing="0"/>
              <w:rPr>
                <w:color w:val="auto"/>
              </w:rPr>
            </w:pPr>
          </w:p>
        </w:tc>
        <w:tc>
          <w:tcPr>
            <w:tcW w:w="5953" w:type="dxa"/>
            <w:gridSpan w:val="3"/>
          </w:tcPr>
          <w:p w:rsidR="007570CD" w:rsidRPr="003C50CA" w:rsidRDefault="007570CD" w:rsidP="00D167B1">
            <w:pPr>
              <w:rPr>
                <w:sz w:val="24"/>
                <w:szCs w:val="24"/>
              </w:rPr>
            </w:pPr>
            <w:r w:rsidRPr="003C50CA">
              <w:rPr>
                <w:sz w:val="24"/>
                <w:szCs w:val="24"/>
              </w:rPr>
              <w:t>Авторское отношение к героям повести «Дубровский».</w:t>
            </w:r>
          </w:p>
        </w:tc>
        <w:tc>
          <w:tcPr>
            <w:tcW w:w="1701" w:type="dxa"/>
          </w:tcPr>
          <w:p w:rsidR="007570CD" w:rsidRPr="0016188C" w:rsidRDefault="007570CD" w:rsidP="00D167B1">
            <w:pPr>
              <w:shd w:val="clear" w:color="auto" w:fill="FFFFFF"/>
              <w:rPr>
                <w:color w:val="000000"/>
                <w:spacing w:val="-11"/>
                <w:sz w:val="24"/>
                <w:szCs w:val="24"/>
              </w:rPr>
            </w:pPr>
          </w:p>
        </w:tc>
      </w:tr>
      <w:tr w:rsidR="007570CD" w:rsidRPr="006B16AD" w:rsidTr="00AC65BF">
        <w:trPr>
          <w:gridAfter w:val="1"/>
          <w:wAfter w:w="2985" w:type="dxa"/>
          <w:trHeight w:val="272"/>
        </w:trPr>
        <w:tc>
          <w:tcPr>
            <w:tcW w:w="841" w:type="dxa"/>
          </w:tcPr>
          <w:p w:rsidR="007570CD" w:rsidRDefault="007570CD" w:rsidP="00771B7F">
            <w:pPr>
              <w:pStyle w:val="a4"/>
              <w:spacing w:before="0" w:beforeAutospacing="0" w:after="0" w:afterAutospacing="0"/>
              <w:rPr>
                <w:color w:val="auto"/>
              </w:rPr>
            </w:pPr>
            <w:r>
              <w:rPr>
                <w:color w:val="auto"/>
              </w:rPr>
              <w:t>28.</w:t>
            </w:r>
          </w:p>
        </w:tc>
        <w:tc>
          <w:tcPr>
            <w:tcW w:w="1027" w:type="dxa"/>
          </w:tcPr>
          <w:p w:rsidR="007570CD" w:rsidRPr="006B16AD" w:rsidRDefault="007570CD" w:rsidP="005C6C0F">
            <w:pPr>
              <w:pStyle w:val="a4"/>
              <w:spacing w:before="0" w:beforeAutospacing="0" w:after="0" w:afterAutospacing="0"/>
              <w:rPr>
                <w:color w:val="auto"/>
              </w:rPr>
            </w:pPr>
          </w:p>
        </w:tc>
        <w:tc>
          <w:tcPr>
            <w:tcW w:w="1110" w:type="dxa"/>
          </w:tcPr>
          <w:p w:rsidR="007570CD" w:rsidRPr="006B16AD" w:rsidRDefault="007570CD" w:rsidP="005C6C0F">
            <w:pPr>
              <w:pStyle w:val="a4"/>
              <w:spacing w:before="0" w:beforeAutospacing="0" w:after="0" w:afterAutospacing="0"/>
              <w:rPr>
                <w:color w:val="auto"/>
              </w:rPr>
            </w:pPr>
          </w:p>
        </w:tc>
        <w:tc>
          <w:tcPr>
            <w:tcW w:w="5953" w:type="dxa"/>
            <w:gridSpan w:val="3"/>
          </w:tcPr>
          <w:p w:rsidR="007570CD" w:rsidRPr="00AD1D12" w:rsidRDefault="007570CD" w:rsidP="00D167B1">
            <w:pPr>
              <w:rPr>
                <w:sz w:val="24"/>
                <w:szCs w:val="24"/>
              </w:rPr>
            </w:pPr>
            <w:r w:rsidRPr="00AD1D12">
              <w:rPr>
                <w:sz w:val="24"/>
              </w:rPr>
              <w:t>Р.Р. Сочинение. Сравнительная характеристика «Два помещика»</w:t>
            </w:r>
          </w:p>
        </w:tc>
        <w:tc>
          <w:tcPr>
            <w:tcW w:w="1701" w:type="dxa"/>
          </w:tcPr>
          <w:p w:rsidR="007570CD" w:rsidRPr="0016188C" w:rsidRDefault="007570CD" w:rsidP="00D167B1">
            <w:pPr>
              <w:shd w:val="clear" w:color="auto" w:fill="FFFFFF"/>
              <w:rPr>
                <w:color w:val="000000"/>
                <w:spacing w:val="-11"/>
                <w:sz w:val="24"/>
                <w:szCs w:val="24"/>
              </w:rPr>
            </w:pPr>
          </w:p>
        </w:tc>
      </w:tr>
      <w:tr w:rsidR="007570CD" w:rsidRPr="006B16AD" w:rsidTr="00AC65BF">
        <w:trPr>
          <w:gridAfter w:val="1"/>
          <w:wAfter w:w="2985" w:type="dxa"/>
          <w:trHeight w:val="272"/>
        </w:trPr>
        <w:tc>
          <w:tcPr>
            <w:tcW w:w="841" w:type="dxa"/>
          </w:tcPr>
          <w:p w:rsidR="007570CD" w:rsidRDefault="007570CD" w:rsidP="00771B7F">
            <w:pPr>
              <w:pStyle w:val="a4"/>
              <w:spacing w:before="0" w:beforeAutospacing="0" w:after="0" w:afterAutospacing="0"/>
              <w:rPr>
                <w:color w:val="auto"/>
              </w:rPr>
            </w:pPr>
            <w:r>
              <w:rPr>
                <w:color w:val="auto"/>
              </w:rPr>
              <w:t>29.</w:t>
            </w:r>
          </w:p>
        </w:tc>
        <w:tc>
          <w:tcPr>
            <w:tcW w:w="1027" w:type="dxa"/>
          </w:tcPr>
          <w:p w:rsidR="007570CD" w:rsidRPr="006B16AD" w:rsidRDefault="007570CD" w:rsidP="005C6C0F">
            <w:pPr>
              <w:pStyle w:val="a4"/>
              <w:spacing w:before="0" w:beforeAutospacing="0" w:after="0" w:afterAutospacing="0"/>
              <w:rPr>
                <w:color w:val="auto"/>
              </w:rPr>
            </w:pPr>
          </w:p>
        </w:tc>
        <w:tc>
          <w:tcPr>
            <w:tcW w:w="1110" w:type="dxa"/>
          </w:tcPr>
          <w:p w:rsidR="007570CD" w:rsidRPr="006B16AD" w:rsidRDefault="007570CD" w:rsidP="005C6C0F">
            <w:pPr>
              <w:pStyle w:val="a4"/>
              <w:spacing w:before="0" w:beforeAutospacing="0" w:after="0" w:afterAutospacing="0"/>
              <w:rPr>
                <w:color w:val="auto"/>
              </w:rPr>
            </w:pPr>
          </w:p>
        </w:tc>
        <w:tc>
          <w:tcPr>
            <w:tcW w:w="5953" w:type="dxa"/>
            <w:gridSpan w:val="3"/>
          </w:tcPr>
          <w:p w:rsidR="007570CD" w:rsidRPr="00045E46" w:rsidRDefault="007570CD" w:rsidP="00045E46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proofErr w:type="spellStart"/>
            <w:r w:rsidRPr="00045E46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Вн</w:t>
            </w:r>
            <w:proofErr w:type="spellEnd"/>
            <w:r w:rsidRPr="00045E46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. чтение</w:t>
            </w:r>
          </w:p>
          <w:p w:rsidR="007570CD" w:rsidRPr="00045E46" w:rsidRDefault="007570CD" w:rsidP="00045E4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45E46">
              <w:rPr>
                <w:rFonts w:eastAsiaTheme="minorHAnsi"/>
                <w:bCs/>
                <w:sz w:val="24"/>
                <w:szCs w:val="24"/>
                <w:lang w:eastAsia="en-US"/>
              </w:rPr>
              <w:t>«Повести Белкина»: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</w:t>
            </w:r>
            <w:r w:rsidRPr="00045E46">
              <w:rPr>
                <w:rFonts w:eastAsiaTheme="minorHAnsi"/>
                <w:bCs/>
                <w:sz w:val="24"/>
                <w:szCs w:val="24"/>
                <w:lang w:eastAsia="en-US"/>
              </w:rPr>
              <w:t>проблемы и герои</w:t>
            </w:r>
            <w:proofErr w:type="gramStart"/>
            <w:r w:rsidRPr="00045E46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.</w:t>
            </w:r>
            <w:proofErr w:type="gramEnd"/>
            <w:r w:rsidRPr="00045E46">
              <w:rPr>
                <w:rFonts w:eastAsiaTheme="minorHAnsi"/>
                <w:sz w:val="24"/>
                <w:szCs w:val="24"/>
                <w:lang w:eastAsia="en-US"/>
              </w:rPr>
              <w:t xml:space="preserve">Автор и рассказчик. </w:t>
            </w:r>
          </w:p>
        </w:tc>
        <w:tc>
          <w:tcPr>
            <w:tcW w:w="1701" w:type="dxa"/>
          </w:tcPr>
          <w:p w:rsidR="007570CD" w:rsidRPr="0016188C" w:rsidRDefault="007570CD" w:rsidP="00D167B1">
            <w:pPr>
              <w:shd w:val="clear" w:color="auto" w:fill="FFFFFF"/>
              <w:rPr>
                <w:color w:val="000000"/>
                <w:spacing w:val="-11"/>
                <w:sz w:val="24"/>
                <w:szCs w:val="24"/>
              </w:rPr>
            </w:pPr>
          </w:p>
        </w:tc>
      </w:tr>
      <w:tr w:rsidR="007570CD" w:rsidRPr="006B16AD" w:rsidTr="00AC65BF">
        <w:trPr>
          <w:gridAfter w:val="1"/>
          <w:wAfter w:w="2985" w:type="dxa"/>
          <w:trHeight w:val="272"/>
        </w:trPr>
        <w:tc>
          <w:tcPr>
            <w:tcW w:w="841" w:type="dxa"/>
          </w:tcPr>
          <w:p w:rsidR="007570CD" w:rsidRDefault="007570CD" w:rsidP="00771B7F">
            <w:pPr>
              <w:pStyle w:val="a4"/>
              <w:spacing w:before="0" w:beforeAutospacing="0" w:after="0" w:afterAutospacing="0"/>
              <w:rPr>
                <w:color w:val="auto"/>
              </w:rPr>
            </w:pPr>
            <w:r>
              <w:rPr>
                <w:color w:val="auto"/>
              </w:rPr>
              <w:t>30.</w:t>
            </w:r>
          </w:p>
        </w:tc>
        <w:tc>
          <w:tcPr>
            <w:tcW w:w="1027" w:type="dxa"/>
          </w:tcPr>
          <w:p w:rsidR="007570CD" w:rsidRPr="006B16AD" w:rsidRDefault="007570CD" w:rsidP="005C6C0F">
            <w:pPr>
              <w:pStyle w:val="a4"/>
              <w:spacing w:before="0" w:beforeAutospacing="0" w:after="0" w:afterAutospacing="0"/>
              <w:rPr>
                <w:color w:val="auto"/>
              </w:rPr>
            </w:pPr>
          </w:p>
        </w:tc>
        <w:tc>
          <w:tcPr>
            <w:tcW w:w="1110" w:type="dxa"/>
          </w:tcPr>
          <w:p w:rsidR="007570CD" w:rsidRPr="006B16AD" w:rsidRDefault="007570CD" w:rsidP="005C6C0F">
            <w:pPr>
              <w:pStyle w:val="a4"/>
              <w:spacing w:before="0" w:beforeAutospacing="0" w:after="0" w:afterAutospacing="0"/>
              <w:rPr>
                <w:color w:val="auto"/>
              </w:rPr>
            </w:pPr>
          </w:p>
        </w:tc>
        <w:tc>
          <w:tcPr>
            <w:tcW w:w="5953" w:type="dxa"/>
            <w:gridSpan w:val="3"/>
          </w:tcPr>
          <w:p w:rsidR="007570CD" w:rsidRPr="00857665" w:rsidRDefault="007570CD" w:rsidP="00045E46">
            <w:pPr>
              <w:pStyle w:val="2"/>
              <w:spacing w:line="240" w:lineRule="auto"/>
              <w:rPr>
                <w:sz w:val="24"/>
              </w:rPr>
            </w:pPr>
            <w:r w:rsidRPr="00857665">
              <w:rPr>
                <w:sz w:val="24"/>
              </w:rPr>
              <w:t xml:space="preserve">М.Ю.Лермонтов. Слово о поэте. «Тучи»: тема, идея, композиция стихотворения. </w:t>
            </w:r>
          </w:p>
        </w:tc>
        <w:tc>
          <w:tcPr>
            <w:tcW w:w="1701" w:type="dxa"/>
          </w:tcPr>
          <w:p w:rsidR="007570CD" w:rsidRPr="0016188C" w:rsidRDefault="007570CD" w:rsidP="00D167B1">
            <w:pPr>
              <w:shd w:val="clear" w:color="auto" w:fill="FFFFFF"/>
              <w:rPr>
                <w:color w:val="000000"/>
                <w:spacing w:val="-11"/>
                <w:sz w:val="24"/>
                <w:szCs w:val="24"/>
              </w:rPr>
            </w:pPr>
          </w:p>
        </w:tc>
      </w:tr>
      <w:tr w:rsidR="007570CD" w:rsidRPr="006B16AD" w:rsidTr="00AC65BF">
        <w:trPr>
          <w:gridAfter w:val="1"/>
          <w:wAfter w:w="2985" w:type="dxa"/>
          <w:trHeight w:val="272"/>
        </w:trPr>
        <w:tc>
          <w:tcPr>
            <w:tcW w:w="841" w:type="dxa"/>
          </w:tcPr>
          <w:p w:rsidR="007570CD" w:rsidRDefault="007570CD" w:rsidP="00771B7F">
            <w:pPr>
              <w:pStyle w:val="a4"/>
              <w:spacing w:before="0" w:beforeAutospacing="0" w:after="0" w:afterAutospacing="0"/>
              <w:rPr>
                <w:color w:val="auto"/>
              </w:rPr>
            </w:pPr>
            <w:r>
              <w:rPr>
                <w:color w:val="auto"/>
              </w:rPr>
              <w:t>31.</w:t>
            </w:r>
          </w:p>
        </w:tc>
        <w:tc>
          <w:tcPr>
            <w:tcW w:w="1027" w:type="dxa"/>
          </w:tcPr>
          <w:p w:rsidR="007570CD" w:rsidRPr="006B16AD" w:rsidRDefault="007570CD" w:rsidP="005C6C0F">
            <w:pPr>
              <w:pStyle w:val="a4"/>
              <w:spacing w:before="0" w:beforeAutospacing="0" w:after="0" w:afterAutospacing="0"/>
              <w:rPr>
                <w:color w:val="auto"/>
              </w:rPr>
            </w:pPr>
          </w:p>
        </w:tc>
        <w:tc>
          <w:tcPr>
            <w:tcW w:w="1110" w:type="dxa"/>
          </w:tcPr>
          <w:p w:rsidR="007570CD" w:rsidRPr="006B16AD" w:rsidRDefault="007570CD" w:rsidP="005C6C0F">
            <w:pPr>
              <w:pStyle w:val="a4"/>
              <w:spacing w:before="0" w:beforeAutospacing="0" w:after="0" w:afterAutospacing="0"/>
              <w:rPr>
                <w:color w:val="auto"/>
              </w:rPr>
            </w:pPr>
          </w:p>
        </w:tc>
        <w:tc>
          <w:tcPr>
            <w:tcW w:w="5953" w:type="dxa"/>
            <w:gridSpan w:val="3"/>
          </w:tcPr>
          <w:p w:rsidR="007570CD" w:rsidRPr="00857665" w:rsidRDefault="007570CD" w:rsidP="00045E46">
            <w:pPr>
              <w:pStyle w:val="2"/>
              <w:spacing w:line="240" w:lineRule="auto"/>
              <w:rPr>
                <w:sz w:val="24"/>
              </w:rPr>
            </w:pPr>
            <w:r w:rsidRPr="00857665">
              <w:rPr>
                <w:sz w:val="24"/>
              </w:rPr>
              <w:t xml:space="preserve">Мотив одиночества в стихотворениях Лермонтова «Листок», «На севере диком…», «Утес». </w:t>
            </w:r>
          </w:p>
        </w:tc>
        <w:tc>
          <w:tcPr>
            <w:tcW w:w="1701" w:type="dxa"/>
          </w:tcPr>
          <w:p w:rsidR="007570CD" w:rsidRPr="0016188C" w:rsidRDefault="007570CD" w:rsidP="00D167B1">
            <w:pPr>
              <w:shd w:val="clear" w:color="auto" w:fill="FFFFFF"/>
              <w:rPr>
                <w:color w:val="000000"/>
                <w:spacing w:val="-11"/>
                <w:sz w:val="24"/>
                <w:szCs w:val="24"/>
              </w:rPr>
            </w:pPr>
          </w:p>
        </w:tc>
      </w:tr>
      <w:tr w:rsidR="007570CD" w:rsidRPr="006B16AD" w:rsidTr="00AC65BF">
        <w:trPr>
          <w:gridAfter w:val="1"/>
          <w:wAfter w:w="2985" w:type="dxa"/>
          <w:trHeight w:val="272"/>
        </w:trPr>
        <w:tc>
          <w:tcPr>
            <w:tcW w:w="841" w:type="dxa"/>
          </w:tcPr>
          <w:p w:rsidR="007570CD" w:rsidRDefault="007570CD" w:rsidP="00771B7F">
            <w:pPr>
              <w:pStyle w:val="a4"/>
              <w:spacing w:before="0" w:beforeAutospacing="0" w:after="0" w:afterAutospacing="0"/>
              <w:rPr>
                <w:color w:val="auto"/>
              </w:rPr>
            </w:pPr>
            <w:r>
              <w:rPr>
                <w:color w:val="auto"/>
              </w:rPr>
              <w:t>32.</w:t>
            </w:r>
          </w:p>
        </w:tc>
        <w:tc>
          <w:tcPr>
            <w:tcW w:w="1027" w:type="dxa"/>
          </w:tcPr>
          <w:p w:rsidR="007570CD" w:rsidRPr="006B16AD" w:rsidRDefault="007570CD" w:rsidP="005C6C0F">
            <w:pPr>
              <w:pStyle w:val="a4"/>
              <w:spacing w:before="0" w:beforeAutospacing="0" w:after="0" w:afterAutospacing="0"/>
              <w:rPr>
                <w:color w:val="auto"/>
              </w:rPr>
            </w:pPr>
          </w:p>
        </w:tc>
        <w:tc>
          <w:tcPr>
            <w:tcW w:w="1110" w:type="dxa"/>
          </w:tcPr>
          <w:p w:rsidR="007570CD" w:rsidRPr="006B16AD" w:rsidRDefault="007570CD" w:rsidP="005C6C0F">
            <w:pPr>
              <w:pStyle w:val="a4"/>
              <w:spacing w:before="0" w:beforeAutospacing="0" w:after="0" w:afterAutospacing="0"/>
              <w:rPr>
                <w:color w:val="auto"/>
              </w:rPr>
            </w:pPr>
          </w:p>
        </w:tc>
        <w:tc>
          <w:tcPr>
            <w:tcW w:w="5953" w:type="dxa"/>
            <w:gridSpan w:val="3"/>
          </w:tcPr>
          <w:p w:rsidR="007570CD" w:rsidRPr="00857665" w:rsidRDefault="007570CD" w:rsidP="00045E46">
            <w:pPr>
              <w:pStyle w:val="2"/>
              <w:spacing w:line="240" w:lineRule="auto"/>
              <w:rPr>
                <w:sz w:val="24"/>
              </w:rPr>
            </w:pPr>
            <w:r w:rsidRPr="00857665">
              <w:rPr>
                <w:sz w:val="24"/>
              </w:rPr>
              <w:t xml:space="preserve">М.Ю.Лермонтов «Три пальмы». Разрушение красоты и гармонии человека с миром. </w:t>
            </w:r>
          </w:p>
        </w:tc>
        <w:tc>
          <w:tcPr>
            <w:tcW w:w="1701" w:type="dxa"/>
          </w:tcPr>
          <w:p w:rsidR="007570CD" w:rsidRPr="0016188C" w:rsidRDefault="007570CD" w:rsidP="00D167B1">
            <w:pPr>
              <w:shd w:val="clear" w:color="auto" w:fill="FFFFFF"/>
              <w:rPr>
                <w:color w:val="000000"/>
                <w:spacing w:val="-11"/>
                <w:sz w:val="24"/>
                <w:szCs w:val="24"/>
              </w:rPr>
            </w:pPr>
          </w:p>
        </w:tc>
      </w:tr>
      <w:tr w:rsidR="007570CD" w:rsidRPr="006B16AD" w:rsidTr="00AC65BF">
        <w:trPr>
          <w:gridAfter w:val="1"/>
          <w:wAfter w:w="2985" w:type="dxa"/>
          <w:trHeight w:val="272"/>
        </w:trPr>
        <w:tc>
          <w:tcPr>
            <w:tcW w:w="841" w:type="dxa"/>
          </w:tcPr>
          <w:p w:rsidR="007570CD" w:rsidRDefault="007570CD" w:rsidP="00771B7F">
            <w:pPr>
              <w:pStyle w:val="a4"/>
              <w:spacing w:before="0" w:beforeAutospacing="0" w:after="0" w:afterAutospacing="0"/>
              <w:rPr>
                <w:color w:val="auto"/>
              </w:rPr>
            </w:pPr>
            <w:r>
              <w:rPr>
                <w:color w:val="auto"/>
              </w:rPr>
              <w:t>33.</w:t>
            </w:r>
          </w:p>
        </w:tc>
        <w:tc>
          <w:tcPr>
            <w:tcW w:w="1027" w:type="dxa"/>
          </w:tcPr>
          <w:p w:rsidR="007570CD" w:rsidRPr="006B16AD" w:rsidRDefault="007570CD" w:rsidP="005C6C0F">
            <w:pPr>
              <w:pStyle w:val="a4"/>
              <w:spacing w:before="0" w:beforeAutospacing="0" w:after="0" w:afterAutospacing="0"/>
              <w:rPr>
                <w:color w:val="auto"/>
              </w:rPr>
            </w:pPr>
          </w:p>
        </w:tc>
        <w:tc>
          <w:tcPr>
            <w:tcW w:w="1110" w:type="dxa"/>
          </w:tcPr>
          <w:p w:rsidR="007570CD" w:rsidRPr="006B16AD" w:rsidRDefault="007570CD" w:rsidP="005C6C0F">
            <w:pPr>
              <w:pStyle w:val="a4"/>
              <w:spacing w:before="0" w:beforeAutospacing="0" w:after="0" w:afterAutospacing="0"/>
              <w:rPr>
                <w:color w:val="auto"/>
              </w:rPr>
            </w:pPr>
          </w:p>
        </w:tc>
        <w:tc>
          <w:tcPr>
            <w:tcW w:w="5953" w:type="dxa"/>
            <w:gridSpan w:val="3"/>
          </w:tcPr>
          <w:p w:rsidR="007570CD" w:rsidRPr="00045E46" w:rsidRDefault="007570CD" w:rsidP="00045E4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45E46">
              <w:rPr>
                <w:rFonts w:eastAsiaTheme="minorHAnsi"/>
                <w:b/>
                <w:bCs/>
                <w:iCs/>
                <w:sz w:val="24"/>
                <w:szCs w:val="24"/>
                <w:lang w:eastAsia="en-US"/>
              </w:rPr>
              <w:t>Р.Р.</w:t>
            </w:r>
            <w:r w:rsidRPr="00045E46">
              <w:rPr>
                <w:rFonts w:eastAsiaTheme="minorHAnsi"/>
                <w:sz w:val="24"/>
                <w:szCs w:val="24"/>
                <w:lang w:eastAsia="en-US"/>
              </w:rPr>
              <w:t>Трёхсложные размеры</w:t>
            </w:r>
          </w:p>
        </w:tc>
        <w:tc>
          <w:tcPr>
            <w:tcW w:w="1701" w:type="dxa"/>
          </w:tcPr>
          <w:p w:rsidR="007570CD" w:rsidRPr="0016188C" w:rsidRDefault="007570CD" w:rsidP="00D167B1">
            <w:pPr>
              <w:shd w:val="clear" w:color="auto" w:fill="FFFFFF"/>
              <w:rPr>
                <w:color w:val="000000"/>
                <w:spacing w:val="-11"/>
                <w:sz w:val="24"/>
                <w:szCs w:val="24"/>
              </w:rPr>
            </w:pPr>
          </w:p>
        </w:tc>
      </w:tr>
      <w:tr w:rsidR="007570CD" w:rsidRPr="006B16AD" w:rsidTr="00AC65BF">
        <w:trPr>
          <w:gridAfter w:val="1"/>
          <w:wAfter w:w="2985" w:type="dxa"/>
          <w:trHeight w:val="272"/>
        </w:trPr>
        <w:tc>
          <w:tcPr>
            <w:tcW w:w="841" w:type="dxa"/>
          </w:tcPr>
          <w:p w:rsidR="007570CD" w:rsidRDefault="007570CD" w:rsidP="00771B7F">
            <w:pPr>
              <w:pStyle w:val="a4"/>
              <w:spacing w:before="0" w:beforeAutospacing="0" w:after="0" w:afterAutospacing="0"/>
              <w:rPr>
                <w:color w:val="auto"/>
              </w:rPr>
            </w:pPr>
            <w:r>
              <w:rPr>
                <w:color w:val="auto"/>
              </w:rPr>
              <w:t>34.</w:t>
            </w:r>
          </w:p>
        </w:tc>
        <w:tc>
          <w:tcPr>
            <w:tcW w:w="1027" w:type="dxa"/>
          </w:tcPr>
          <w:p w:rsidR="007570CD" w:rsidRPr="006B16AD" w:rsidRDefault="007570CD" w:rsidP="005C6C0F">
            <w:pPr>
              <w:pStyle w:val="a4"/>
              <w:spacing w:before="0" w:beforeAutospacing="0" w:after="0" w:afterAutospacing="0"/>
              <w:rPr>
                <w:color w:val="auto"/>
              </w:rPr>
            </w:pPr>
          </w:p>
        </w:tc>
        <w:tc>
          <w:tcPr>
            <w:tcW w:w="1110" w:type="dxa"/>
          </w:tcPr>
          <w:p w:rsidR="007570CD" w:rsidRPr="006B16AD" w:rsidRDefault="007570CD" w:rsidP="005C6C0F">
            <w:pPr>
              <w:pStyle w:val="a4"/>
              <w:spacing w:before="0" w:beforeAutospacing="0" w:after="0" w:afterAutospacing="0"/>
              <w:rPr>
                <w:color w:val="auto"/>
              </w:rPr>
            </w:pPr>
          </w:p>
        </w:tc>
        <w:tc>
          <w:tcPr>
            <w:tcW w:w="5953" w:type="dxa"/>
            <w:gridSpan w:val="3"/>
          </w:tcPr>
          <w:p w:rsidR="007570CD" w:rsidRPr="003C50CA" w:rsidRDefault="007570CD" w:rsidP="00D167B1">
            <w:pPr>
              <w:rPr>
                <w:sz w:val="24"/>
                <w:szCs w:val="24"/>
              </w:rPr>
            </w:pPr>
            <w:r w:rsidRPr="003C50CA">
              <w:rPr>
                <w:sz w:val="24"/>
                <w:szCs w:val="24"/>
              </w:rPr>
              <w:t>И.С.Тургенев. Литературный портрет писателя.</w:t>
            </w:r>
          </w:p>
        </w:tc>
        <w:tc>
          <w:tcPr>
            <w:tcW w:w="1701" w:type="dxa"/>
          </w:tcPr>
          <w:p w:rsidR="007570CD" w:rsidRPr="0016188C" w:rsidRDefault="007570CD" w:rsidP="00D167B1">
            <w:pPr>
              <w:shd w:val="clear" w:color="auto" w:fill="FFFFFF"/>
              <w:rPr>
                <w:color w:val="000000"/>
                <w:spacing w:val="-11"/>
                <w:sz w:val="24"/>
                <w:szCs w:val="24"/>
              </w:rPr>
            </w:pPr>
          </w:p>
        </w:tc>
      </w:tr>
      <w:tr w:rsidR="007570CD" w:rsidRPr="006B16AD" w:rsidTr="00AC65BF">
        <w:trPr>
          <w:gridAfter w:val="1"/>
          <w:wAfter w:w="2985" w:type="dxa"/>
          <w:trHeight w:val="272"/>
        </w:trPr>
        <w:tc>
          <w:tcPr>
            <w:tcW w:w="841" w:type="dxa"/>
          </w:tcPr>
          <w:p w:rsidR="007570CD" w:rsidRDefault="007570CD" w:rsidP="00771B7F">
            <w:pPr>
              <w:pStyle w:val="a4"/>
              <w:spacing w:before="0" w:beforeAutospacing="0" w:after="0" w:afterAutospacing="0"/>
              <w:rPr>
                <w:color w:val="auto"/>
              </w:rPr>
            </w:pPr>
            <w:r>
              <w:rPr>
                <w:color w:val="auto"/>
              </w:rPr>
              <w:t>35.</w:t>
            </w:r>
          </w:p>
        </w:tc>
        <w:tc>
          <w:tcPr>
            <w:tcW w:w="1027" w:type="dxa"/>
          </w:tcPr>
          <w:p w:rsidR="007570CD" w:rsidRPr="006B16AD" w:rsidRDefault="007570CD" w:rsidP="005C6C0F">
            <w:pPr>
              <w:pStyle w:val="a4"/>
              <w:spacing w:before="0" w:beforeAutospacing="0" w:after="0" w:afterAutospacing="0"/>
              <w:rPr>
                <w:color w:val="auto"/>
              </w:rPr>
            </w:pPr>
          </w:p>
        </w:tc>
        <w:tc>
          <w:tcPr>
            <w:tcW w:w="1110" w:type="dxa"/>
          </w:tcPr>
          <w:p w:rsidR="007570CD" w:rsidRPr="006B16AD" w:rsidRDefault="007570CD" w:rsidP="005C6C0F">
            <w:pPr>
              <w:pStyle w:val="a4"/>
              <w:spacing w:before="0" w:beforeAutospacing="0" w:after="0" w:afterAutospacing="0"/>
              <w:rPr>
                <w:color w:val="auto"/>
              </w:rPr>
            </w:pPr>
          </w:p>
        </w:tc>
        <w:tc>
          <w:tcPr>
            <w:tcW w:w="5953" w:type="dxa"/>
            <w:gridSpan w:val="3"/>
          </w:tcPr>
          <w:p w:rsidR="007570CD" w:rsidRPr="003C50CA" w:rsidRDefault="007570CD" w:rsidP="00D167B1">
            <w:pPr>
              <w:rPr>
                <w:sz w:val="24"/>
                <w:szCs w:val="24"/>
              </w:rPr>
            </w:pPr>
            <w:r w:rsidRPr="003C50CA">
              <w:rPr>
                <w:sz w:val="24"/>
                <w:szCs w:val="24"/>
              </w:rPr>
              <w:t>Сочувственное отношение к крестьянским детям в рассказе И.С.Тургенева «</w:t>
            </w:r>
            <w:proofErr w:type="spellStart"/>
            <w:r w:rsidRPr="003C50CA">
              <w:rPr>
                <w:sz w:val="24"/>
                <w:szCs w:val="24"/>
              </w:rPr>
              <w:t>Бежин</w:t>
            </w:r>
            <w:proofErr w:type="spellEnd"/>
            <w:r w:rsidRPr="003C50CA">
              <w:rPr>
                <w:sz w:val="24"/>
                <w:szCs w:val="24"/>
              </w:rPr>
              <w:t xml:space="preserve"> луг»</w:t>
            </w:r>
          </w:p>
        </w:tc>
        <w:tc>
          <w:tcPr>
            <w:tcW w:w="1701" w:type="dxa"/>
          </w:tcPr>
          <w:p w:rsidR="007570CD" w:rsidRPr="0016188C" w:rsidRDefault="007570CD" w:rsidP="00D167B1">
            <w:pPr>
              <w:shd w:val="clear" w:color="auto" w:fill="FFFFFF"/>
              <w:rPr>
                <w:color w:val="000000"/>
                <w:spacing w:val="-11"/>
                <w:sz w:val="24"/>
                <w:szCs w:val="24"/>
              </w:rPr>
            </w:pPr>
          </w:p>
        </w:tc>
      </w:tr>
      <w:tr w:rsidR="007570CD" w:rsidRPr="006B16AD" w:rsidTr="00AC65BF">
        <w:trPr>
          <w:gridAfter w:val="1"/>
          <w:wAfter w:w="2985" w:type="dxa"/>
          <w:trHeight w:val="272"/>
        </w:trPr>
        <w:tc>
          <w:tcPr>
            <w:tcW w:w="841" w:type="dxa"/>
          </w:tcPr>
          <w:p w:rsidR="007570CD" w:rsidRDefault="007570CD" w:rsidP="00771B7F">
            <w:pPr>
              <w:pStyle w:val="a4"/>
              <w:spacing w:before="0" w:beforeAutospacing="0" w:after="0" w:afterAutospacing="0"/>
              <w:rPr>
                <w:color w:val="auto"/>
              </w:rPr>
            </w:pPr>
            <w:r>
              <w:rPr>
                <w:color w:val="auto"/>
              </w:rPr>
              <w:t>36.</w:t>
            </w:r>
          </w:p>
        </w:tc>
        <w:tc>
          <w:tcPr>
            <w:tcW w:w="1027" w:type="dxa"/>
          </w:tcPr>
          <w:p w:rsidR="007570CD" w:rsidRPr="006B16AD" w:rsidRDefault="007570CD" w:rsidP="005C6C0F">
            <w:pPr>
              <w:pStyle w:val="a4"/>
              <w:spacing w:before="0" w:beforeAutospacing="0" w:after="0" w:afterAutospacing="0"/>
              <w:rPr>
                <w:color w:val="auto"/>
              </w:rPr>
            </w:pPr>
          </w:p>
        </w:tc>
        <w:tc>
          <w:tcPr>
            <w:tcW w:w="1110" w:type="dxa"/>
          </w:tcPr>
          <w:p w:rsidR="007570CD" w:rsidRPr="006B16AD" w:rsidRDefault="007570CD" w:rsidP="005C6C0F">
            <w:pPr>
              <w:pStyle w:val="a4"/>
              <w:spacing w:before="0" w:beforeAutospacing="0" w:after="0" w:afterAutospacing="0"/>
              <w:rPr>
                <w:color w:val="auto"/>
              </w:rPr>
            </w:pPr>
          </w:p>
        </w:tc>
        <w:tc>
          <w:tcPr>
            <w:tcW w:w="5953" w:type="dxa"/>
            <w:gridSpan w:val="3"/>
          </w:tcPr>
          <w:p w:rsidR="007570CD" w:rsidRPr="003C50CA" w:rsidRDefault="007570CD" w:rsidP="00D167B1">
            <w:pPr>
              <w:rPr>
                <w:sz w:val="24"/>
                <w:szCs w:val="24"/>
              </w:rPr>
            </w:pPr>
            <w:r w:rsidRPr="003C50CA">
              <w:rPr>
                <w:sz w:val="24"/>
                <w:szCs w:val="24"/>
              </w:rPr>
              <w:t>Портреты и рассказы мальчиков в произведении И.С.Тургенева «</w:t>
            </w:r>
            <w:proofErr w:type="spellStart"/>
            <w:r w:rsidRPr="003C50CA">
              <w:rPr>
                <w:sz w:val="24"/>
                <w:szCs w:val="24"/>
              </w:rPr>
              <w:t>Бежин</w:t>
            </w:r>
            <w:proofErr w:type="spellEnd"/>
            <w:r w:rsidRPr="003C50CA">
              <w:rPr>
                <w:sz w:val="24"/>
                <w:szCs w:val="24"/>
              </w:rPr>
              <w:t xml:space="preserve"> луг»</w:t>
            </w:r>
          </w:p>
        </w:tc>
        <w:tc>
          <w:tcPr>
            <w:tcW w:w="1701" w:type="dxa"/>
          </w:tcPr>
          <w:p w:rsidR="007570CD" w:rsidRPr="0016188C" w:rsidRDefault="007570CD" w:rsidP="00D167B1">
            <w:pPr>
              <w:shd w:val="clear" w:color="auto" w:fill="FFFFFF"/>
              <w:rPr>
                <w:color w:val="000000"/>
                <w:spacing w:val="-11"/>
                <w:sz w:val="24"/>
                <w:szCs w:val="24"/>
              </w:rPr>
            </w:pPr>
          </w:p>
        </w:tc>
      </w:tr>
      <w:tr w:rsidR="007570CD" w:rsidRPr="006B16AD" w:rsidTr="00AC65BF">
        <w:trPr>
          <w:gridAfter w:val="1"/>
          <w:wAfter w:w="2985" w:type="dxa"/>
          <w:trHeight w:val="272"/>
        </w:trPr>
        <w:tc>
          <w:tcPr>
            <w:tcW w:w="841" w:type="dxa"/>
          </w:tcPr>
          <w:p w:rsidR="007570CD" w:rsidRDefault="007570CD" w:rsidP="00771B7F">
            <w:pPr>
              <w:pStyle w:val="a4"/>
              <w:spacing w:before="0" w:beforeAutospacing="0" w:after="0" w:afterAutospacing="0"/>
              <w:rPr>
                <w:color w:val="auto"/>
              </w:rPr>
            </w:pPr>
            <w:r>
              <w:rPr>
                <w:color w:val="auto"/>
              </w:rPr>
              <w:t>37.</w:t>
            </w:r>
          </w:p>
        </w:tc>
        <w:tc>
          <w:tcPr>
            <w:tcW w:w="1027" w:type="dxa"/>
          </w:tcPr>
          <w:p w:rsidR="007570CD" w:rsidRPr="006B16AD" w:rsidRDefault="007570CD" w:rsidP="005C6C0F">
            <w:pPr>
              <w:pStyle w:val="a4"/>
              <w:spacing w:before="0" w:beforeAutospacing="0" w:after="0" w:afterAutospacing="0"/>
              <w:rPr>
                <w:color w:val="auto"/>
              </w:rPr>
            </w:pPr>
          </w:p>
        </w:tc>
        <w:tc>
          <w:tcPr>
            <w:tcW w:w="1110" w:type="dxa"/>
          </w:tcPr>
          <w:p w:rsidR="007570CD" w:rsidRPr="006B16AD" w:rsidRDefault="007570CD" w:rsidP="005C6C0F">
            <w:pPr>
              <w:pStyle w:val="a4"/>
              <w:spacing w:before="0" w:beforeAutospacing="0" w:after="0" w:afterAutospacing="0"/>
              <w:rPr>
                <w:color w:val="auto"/>
              </w:rPr>
            </w:pPr>
          </w:p>
        </w:tc>
        <w:tc>
          <w:tcPr>
            <w:tcW w:w="5953" w:type="dxa"/>
            <w:gridSpan w:val="3"/>
          </w:tcPr>
          <w:p w:rsidR="007570CD" w:rsidRPr="003C50CA" w:rsidRDefault="007570CD" w:rsidP="00D167B1">
            <w:pPr>
              <w:rPr>
                <w:sz w:val="24"/>
                <w:szCs w:val="24"/>
              </w:rPr>
            </w:pPr>
            <w:r w:rsidRPr="003C50CA">
              <w:rPr>
                <w:sz w:val="24"/>
                <w:szCs w:val="24"/>
              </w:rPr>
              <w:t>Роль картин природы в рассказе  И.С.Тургенева «</w:t>
            </w:r>
            <w:proofErr w:type="spellStart"/>
            <w:r w:rsidRPr="003C50CA">
              <w:rPr>
                <w:sz w:val="24"/>
                <w:szCs w:val="24"/>
              </w:rPr>
              <w:t>Бежин</w:t>
            </w:r>
            <w:proofErr w:type="spellEnd"/>
            <w:r w:rsidRPr="003C50CA">
              <w:rPr>
                <w:sz w:val="24"/>
                <w:szCs w:val="24"/>
              </w:rPr>
              <w:t xml:space="preserve"> луг»</w:t>
            </w:r>
          </w:p>
        </w:tc>
        <w:tc>
          <w:tcPr>
            <w:tcW w:w="1701" w:type="dxa"/>
          </w:tcPr>
          <w:p w:rsidR="007570CD" w:rsidRPr="0016188C" w:rsidRDefault="007570CD" w:rsidP="00D167B1">
            <w:pPr>
              <w:shd w:val="clear" w:color="auto" w:fill="FFFFFF"/>
              <w:rPr>
                <w:color w:val="000000"/>
                <w:spacing w:val="-11"/>
                <w:sz w:val="24"/>
                <w:szCs w:val="24"/>
              </w:rPr>
            </w:pPr>
          </w:p>
        </w:tc>
      </w:tr>
      <w:tr w:rsidR="007570CD" w:rsidRPr="006B16AD" w:rsidTr="00AC65BF">
        <w:trPr>
          <w:gridAfter w:val="1"/>
          <w:wAfter w:w="2985" w:type="dxa"/>
          <w:trHeight w:val="272"/>
        </w:trPr>
        <w:tc>
          <w:tcPr>
            <w:tcW w:w="841" w:type="dxa"/>
          </w:tcPr>
          <w:p w:rsidR="007570CD" w:rsidRDefault="007570CD" w:rsidP="00771B7F">
            <w:pPr>
              <w:pStyle w:val="a4"/>
              <w:spacing w:before="0" w:beforeAutospacing="0" w:after="0" w:afterAutospacing="0"/>
              <w:rPr>
                <w:color w:val="auto"/>
              </w:rPr>
            </w:pPr>
            <w:r>
              <w:rPr>
                <w:color w:val="auto"/>
              </w:rPr>
              <w:t>38.</w:t>
            </w:r>
          </w:p>
        </w:tc>
        <w:tc>
          <w:tcPr>
            <w:tcW w:w="1027" w:type="dxa"/>
          </w:tcPr>
          <w:p w:rsidR="007570CD" w:rsidRPr="006B16AD" w:rsidRDefault="007570CD" w:rsidP="005C6C0F">
            <w:pPr>
              <w:pStyle w:val="a4"/>
              <w:spacing w:before="0" w:beforeAutospacing="0" w:after="0" w:afterAutospacing="0"/>
              <w:rPr>
                <w:color w:val="auto"/>
              </w:rPr>
            </w:pPr>
          </w:p>
        </w:tc>
        <w:tc>
          <w:tcPr>
            <w:tcW w:w="1110" w:type="dxa"/>
          </w:tcPr>
          <w:p w:rsidR="007570CD" w:rsidRPr="006B16AD" w:rsidRDefault="007570CD" w:rsidP="005C6C0F">
            <w:pPr>
              <w:pStyle w:val="a4"/>
              <w:spacing w:before="0" w:beforeAutospacing="0" w:after="0" w:afterAutospacing="0"/>
              <w:rPr>
                <w:color w:val="auto"/>
              </w:rPr>
            </w:pPr>
          </w:p>
        </w:tc>
        <w:tc>
          <w:tcPr>
            <w:tcW w:w="5953" w:type="dxa"/>
            <w:gridSpan w:val="3"/>
          </w:tcPr>
          <w:p w:rsidR="007570CD" w:rsidRPr="003C50CA" w:rsidRDefault="007570CD" w:rsidP="00D167B1">
            <w:pPr>
              <w:rPr>
                <w:sz w:val="24"/>
                <w:szCs w:val="24"/>
              </w:rPr>
            </w:pPr>
            <w:proofErr w:type="gramStart"/>
            <w:r w:rsidRPr="008307A6">
              <w:rPr>
                <w:b/>
                <w:sz w:val="24"/>
                <w:szCs w:val="24"/>
              </w:rPr>
              <w:t>Проект</w:t>
            </w:r>
            <w:r w:rsidRPr="003C50CA">
              <w:rPr>
                <w:sz w:val="24"/>
                <w:szCs w:val="24"/>
              </w:rPr>
              <w:t xml:space="preserve"> «Словесные и живописные портреты русских крестьян» (по рассказам из цикла «Записки охотника»</w:t>
            </w:r>
            <w:proofErr w:type="gramEnd"/>
          </w:p>
        </w:tc>
        <w:tc>
          <w:tcPr>
            <w:tcW w:w="1701" w:type="dxa"/>
          </w:tcPr>
          <w:p w:rsidR="007570CD" w:rsidRPr="0016188C" w:rsidRDefault="007570CD" w:rsidP="00D167B1">
            <w:pPr>
              <w:shd w:val="clear" w:color="auto" w:fill="FFFFFF"/>
              <w:rPr>
                <w:color w:val="000000"/>
                <w:spacing w:val="-11"/>
                <w:sz w:val="24"/>
                <w:szCs w:val="24"/>
              </w:rPr>
            </w:pPr>
          </w:p>
        </w:tc>
      </w:tr>
      <w:tr w:rsidR="007570CD" w:rsidRPr="006B16AD" w:rsidTr="00AC65BF">
        <w:trPr>
          <w:gridAfter w:val="1"/>
          <w:wAfter w:w="2985" w:type="dxa"/>
          <w:trHeight w:val="272"/>
        </w:trPr>
        <w:tc>
          <w:tcPr>
            <w:tcW w:w="841" w:type="dxa"/>
          </w:tcPr>
          <w:p w:rsidR="007570CD" w:rsidRDefault="007570CD" w:rsidP="00771B7F">
            <w:pPr>
              <w:pStyle w:val="a4"/>
              <w:spacing w:before="0" w:beforeAutospacing="0" w:after="0" w:afterAutospacing="0"/>
              <w:rPr>
                <w:color w:val="auto"/>
              </w:rPr>
            </w:pPr>
            <w:r>
              <w:rPr>
                <w:color w:val="auto"/>
              </w:rPr>
              <w:t>39.</w:t>
            </w:r>
          </w:p>
        </w:tc>
        <w:tc>
          <w:tcPr>
            <w:tcW w:w="1027" w:type="dxa"/>
          </w:tcPr>
          <w:p w:rsidR="007570CD" w:rsidRPr="006B16AD" w:rsidRDefault="007570CD" w:rsidP="005C6C0F">
            <w:pPr>
              <w:pStyle w:val="a4"/>
              <w:spacing w:before="0" w:beforeAutospacing="0" w:after="0" w:afterAutospacing="0"/>
              <w:rPr>
                <w:color w:val="auto"/>
              </w:rPr>
            </w:pPr>
          </w:p>
        </w:tc>
        <w:tc>
          <w:tcPr>
            <w:tcW w:w="1110" w:type="dxa"/>
          </w:tcPr>
          <w:p w:rsidR="007570CD" w:rsidRPr="006B16AD" w:rsidRDefault="007570CD" w:rsidP="005C6C0F">
            <w:pPr>
              <w:pStyle w:val="a4"/>
              <w:spacing w:before="0" w:beforeAutospacing="0" w:after="0" w:afterAutospacing="0"/>
              <w:rPr>
                <w:color w:val="auto"/>
              </w:rPr>
            </w:pPr>
          </w:p>
        </w:tc>
        <w:tc>
          <w:tcPr>
            <w:tcW w:w="5953" w:type="dxa"/>
            <w:gridSpan w:val="3"/>
          </w:tcPr>
          <w:p w:rsidR="007570CD" w:rsidRPr="003C50CA" w:rsidRDefault="007570CD" w:rsidP="00D167B1">
            <w:pPr>
              <w:rPr>
                <w:sz w:val="24"/>
                <w:szCs w:val="24"/>
              </w:rPr>
            </w:pPr>
            <w:r w:rsidRPr="003C50CA">
              <w:rPr>
                <w:sz w:val="24"/>
                <w:szCs w:val="24"/>
              </w:rPr>
              <w:t>Ф.И.Тютчев. Литературный портрет поэта.</w:t>
            </w:r>
          </w:p>
        </w:tc>
        <w:tc>
          <w:tcPr>
            <w:tcW w:w="1701" w:type="dxa"/>
          </w:tcPr>
          <w:p w:rsidR="007570CD" w:rsidRPr="0016188C" w:rsidRDefault="007570CD" w:rsidP="00D167B1">
            <w:pPr>
              <w:shd w:val="clear" w:color="auto" w:fill="FFFFFF"/>
              <w:rPr>
                <w:color w:val="000000"/>
                <w:spacing w:val="-11"/>
                <w:sz w:val="24"/>
                <w:szCs w:val="24"/>
              </w:rPr>
            </w:pPr>
          </w:p>
        </w:tc>
      </w:tr>
      <w:tr w:rsidR="007570CD" w:rsidRPr="006B16AD" w:rsidTr="00AC65BF">
        <w:trPr>
          <w:gridAfter w:val="1"/>
          <w:wAfter w:w="2985" w:type="dxa"/>
          <w:trHeight w:val="272"/>
        </w:trPr>
        <w:tc>
          <w:tcPr>
            <w:tcW w:w="841" w:type="dxa"/>
          </w:tcPr>
          <w:p w:rsidR="007570CD" w:rsidRDefault="007570CD" w:rsidP="00771B7F">
            <w:pPr>
              <w:pStyle w:val="a4"/>
              <w:spacing w:before="0" w:beforeAutospacing="0" w:after="0" w:afterAutospacing="0"/>
              <w:rPr>
                <w:color w:val="auto"/>
              </w:rPr>
            </w:pPr>
            <w:r>
              <w:rPr>
                <w:color w:val="auto"/>
              </w:rPr>
              <w:t>40.</w:t>
            </w:r>
          </w:p>
        </w:tc>
        <w:tc>
          <w:tcPr>
            <w:tcW w:w="1027" w:type="dxa"/>
          </w:tcPr>
          <w:p w:rsidR="007570CD" w:rsidRPr="006B16AD" w:rsidRDefault="007570CD" w:rsidP="005C6C0F">
            <w:pPr>
              <w:pStyle w:val="a4"/>
              <w:spacing w:before="0" w:beforeAutospacing="0" w:after="0" w:afterAutospacing="0"/>
              <w:rPr>
                <w:color w:val="auto"/>
              </w:rPr>
            </w:pPr>
          </w:p>
        </w:tc>
        <w:tc>
          <w:tcPr>
            <w:tcW w:w="1110" w:type="dxa"/>
          </w:tcPr>
          <w:p w:rsidR="007570CD" w:rsidRPr="006B16AD" w:rsidRDefault="007570CD" w:rsidP="005C6C0F">
            <w:pPr>
              <w:pStyle w:val="a4"/>
              <w:spacing w:before="0" w:beforeAutospacing="0" w:after="0" w:afterAutospacing="0"/>
              <w:rPr>
                <w:color w:val="auto"/>
              </w:rPr>
            </w:pPr>
          </w:p>
        </w:tc>
        <w:tc>
          <w:tcPr>
            <w:tcW w:w="5953" w:type="dxa"/>
            <w:gridSpan w:val="3"/>
          </w:tcPr>
          <w:p w:rsidR="007570CD" w:rsidRPr="003C50CA" w:rsidRDefault="007570CD" w:rsidP="00D167B1">
            <w:pPr>
              <w:rPr>
                <w:sz w:val="24"/>
                <w:szCs w:val="24"/>
              </w:rPr>
            </w:pPr>
            <w:r w:rsidRPr="003C50CA">
              <w:rPr>
                <w:sz w:val="24"/>
                <w:szCs w:val="24"/>
              </w:rPr>
              <w:t>Передача сложных состояний природы, отражающих</w:t>
            </w:r>
            <w:r w:rsidR="006D71AC">
              <w:rPr>
                <w:sz w:val="24"/>
                <w:szCs w:val="24"/>
              </w:rPr>
              <w:t xml:space="preserve"> внутренний мир поэта, в стихотворени</w:t>
            </w:r>
            <w:r w:rsidR="006D71AC" w:rsidRPr="00D653C1">
              <w:rPr>
                <w:sz w:val="24"/>
                <w:szCs w:val="24"/>
              </w:rPr>
              <w:t>ях</w:t>
            </w:r>
            <w:r w:rsidRPr="003C50CA">
              <w:rPr>
                <w:sz w:val="24"/>
                <w:szCs w:val="24"/>
              </w:rPr>
              <w:t xml:space="preserve"> Ф.И.Тютчева «Листья», «Неохотно и несмело…»</w:t>
            </w:r>
          </w:p>
        </w:tc>
        <w:tc>
          <w:tcPr>
            <w:tcW w:w="1701" w:type="dxa"/>
          </w:tcPr>
          <w:p w:rsidR="007570CD" w:rsidRPr="0016188C" w:rsidRDefault="007570CD" w:rsidP="00D167B1">
            <w:pPr>
              <w:shd w:val="clear" w:color="auto" w:fill="FFFFFF"/>
              <w:rPr>
                <w:color w:val="000000"/>
                <w:spacing w:val="-11"/>
                <w:sz w:val="24"/>
                <w:szCs w:val="24"/>
              </w:rPr>
            </w:pPr>
          </w:p>
        </w:tc>
      </w:tr>
      <w:tr w:rsidR="007570CD" w:rsidRPr="006B16AD" w:rsidTr="00AC65BF">
        <w:trPr>
          <w:gridAfter w:val="1"/>
          <w:wAfter w:w="2985" w:type="dxa"/>
          <w:trHeight w:val="272"/>
        </w:trPr>
        <w:tc>
          <w:tcPr>
            <w:tcW w:w="841" w:type="dxa"/>
          </w:tcPr>
          <w:p w:rsidR="007570CD" w:rsidRDefault="007570CD" w:rsidP="00771B7F">
            <w:pPr>
              <w:pStyle w:val="a4"/>
              <w:spacing w:before="0" w:beforeAutospacing="0" w:after="0" w:afterAutospacing="0"/>
              <w:rPr>
                <w:color w:val="auto"/>
              </w:rPr>
            </w:pPr>
            <w:r>
              <w:rPr>
                <w:color w:val="auto"/>
              </w:rPr>
              <w:t>41.</w:t>
            </w:r>
          </w:p>
        </w:tc>
        <w:tc>
          <w:tcPr>
            <w:tcW w:w="1027" w:type="dxa"/>
          </w:tcPr>
          <w:p w:rsidR="007570CD" w:rsidRPr="006B16AD" w:rsidRDefault="007570CD" w:rsidP="005C6C0F">
            <w:pPr>
              <w:pStyle w:val="a4"/>
              <w:spacing w:before="0" w:beforeAutospacing="0" w:after="0" w:afterAutospacing="0"/>
              <w:rPr>
                <w:color w:val="auto"/>
              </w:rPr>
            </w:pPr>
          </w:p>
        </w:tc>
        <w:tc>
          <w:tcPr>
            <w:tcW w:w="1110" w:type="dxa"/>
          </w:tcPr>
          <w:p w:rsidR="007570CD" w:rsidRPr="006B16AD" w:rsidRDefault="007570CD" w:rsidP="005C6C0F">
            <w:pPr>
              <w:pStyle w:val="a4"/>
              <w:spacing w:before="0" w:beforeAutospacing="0" w:after="0" w:afterAutospacing="0"/>
              <w:rPr>
                <w:color w:val="auto"/>
              </w:rPr>
            </w:pPr>
          </w:p>
        </w:tc>
        <w:tc>
          <w:tcPr>
            <w:tcW w:w="5953" w:type="dxa"/>
            <w:gridSpan w:val="3"/>
          </w:tcPr>
          <w:p w:rsidR="007570CD" w:rsidRPr="003C50CA" w:rsidRDefault="007570CD" w:rsidP="00D167B1">
            <w:pPr>
              <w:rPr>
                <w:sz w:val="24"/>
                <w:szCs w:val="24"/>
              </w:rPr>
            </w:pPr>
            <w:r w:rsidRPr="003C50CA">
              <w:rPr>
                <w:sz w:val="24"/>
                <w:szCs w:val="24"/>
              </w:rPr>
              <w:t>Земн</w:t>
            </w:r>
            <w:r w:rsidR="006D71AC">
              <w:rPr>
                <w:sz w:val="24"/>
                <w:szCs w:val="24"/>
              </w:rPr>
              <w:t>ая обречённость человека в стихотворен</w:t>
            </w:r>
            <w:r w:rsidRPr="003C50CA">
              <w:rPr>
                <w:sz w:val="24"/>
                <w:szCs w:val="24"/>
              </w:rPr>
              <w:t>ии Ф.И.Тютчева «С поля коршун поднялся…»</w:t>
            </w:r>
          </w:p>
        </w:tc>
        <w:tc>
          <w:tcPr>
            <w:tcW w:w="1701" w:type="dxa"/>
          </w:tcPr>
          <w:p w:rsidR="007570CD" w:rsidRPr="0016188C" w:rsidRDefault="007570CD" w:rsidP="00D167B1">
            <w:pPr>
              <w:shd w:val="clear" w:color="auto" w:fill="FFFFFF"/>
              <w:rPr>
                <w:color w:val="000000"/>
                <w:spacing w:val="-11"/>
                <w:sz w:val="24"/>
                <w:szCs w:val="24"/>
              </w:rPr>
            </w:pPr>
          </w:p>
        </w:tc>
      </w:tr>
      <w:tr w:rsidR="007570CD" w:rsidRPr="006B16AD" w:rsidTr="00AC65BF">
        <w:trPr>
          <w:gridAfter w:val="1"/>
          <w:wAfter w:w="2985" w:type="dxa"/>
          <w:trHeight w:val="272"/>
        </w:trPr>
        <w:tc>
          <w:tcPr>
            <w:tcW w:w="841" w:type="dxa"/>
          </w:tcPr>
          <w:p w:rsidR="007570CD" w:rsidRDefault="007570CD" w:rsidP="00771B7F">
            <w:pPr>
              <w:pStyle w:val="a4"/>
              <w:spacing w:before="0" w:beforeAutospacing="0" w:after="0" w:afterAutospacing="0"/>
              <w:rPr>
                <w:color w:val="auto"/>
              </w:rPr>
            </w:pPr>
            <w:r>
              <w:rPr>
                <w:color w:val="auto"/>
              </w:rPr>
              <w:lastRenderedPageBreak/>
              <w:t>42.</w:t>
            </w:r>
          </w:p>
        </w:tc>
        <w:tc>
          <w:tcPr>
            <w:tcW w:w="1027" w:type="dxa"/>
          </w:tcPr>
          <w:p w:rsidR="007570CD" w:rsidRPr="006B16AD" w:rsidRDefault="007570CD" w:rsidP="005C6C0F">
            <w:pPr>
              <w:pStyle w:val="a4"/>
              <w:spacing w:before="0" w:beforeAutospacing="0" w:after="0" w:afterAutospacing="0"/>
              <w:rPr>
                <w:color w:val="auto"/>
              </w:rPr>
            </w:pPr>
          </w:p>
        </w:tc>
        <w:tc>
          <w:tcPr>
            <w:tcW w:w="1110" w:type="dxa"/>
          </w:tcPr>
          <w:p w:rsidR="007570CD" w:rsidRPr="006B16AD" w:rsidRDefault="007570CD" w:rsidP="005C6C0F">
            <w:pPr>
              <w:pStyle w:val="a4"/>
              <w:spacing w:before="0" w:beforeAutospacing="0" w:after="0" w:afterAutospacing="0"/>
              <w:rPr>
                <w:color w:val="auto"/>
              </w:rPr>
            </w:pPr>
          </w:p>
        </w:tc>
        <w:tc>
          <w:tcPr>
            <w:tcW w:w="5953" w:type="dxa"/>
            <w:gridSpan w:val="3"/>
          </w:tcPr>
          <w:p w:rsidR="007570CD" w:rsidRPr="003C50CA" w:rsidRDefault="007570CD" w:rsidP="00D167B1">
            <w:pPr>
              <w:rPr>
                <w:sz w:val="24"/>
                <w:szCs w:val="24"/>
              </w:rPr>
            </w:pPr>
            <w:r w:rsidRPr="003C50CA">
              <w:rPr>
                <w:sz w:val="24"/>
                <w:szCs w:val="24"/>
              </w:rPr>
              <w:t>Жи</w:t>
            </w:r>
            <w:r w:rsidR="006D71AC">
              <w:rPr>
                <w:sz w:val="24"/>
                <w:szCs w:val="24"/>
              </w:rPr>
              <w:t>знеутверждающее начало в стихотворени</w:t>
            </w:r>
            <w:r w:rsidR="006D71AC" w:rsidRPr="00D653C1">
              <w:rPr>
                <w:sz w:val="24"/>
                <w:szCs w:val="24"/>
              </w:rPr>
              <w:t>ях</w:t>
            </w:r>
            <w:r w:rsidRPr="003C50CA">
              <w:rPr>
                <w:sz w:val="24"/>
                <w:szCs w:val="24"/>
              </w:rPr>
              <w:t xml:space="preserve"> А.А.Фета «Ель рукавом мне тропинку завесила…», «Ещё майская ночь», «Учись у них – у дуба, у берёзы…»</w:t>
            </w:r>
          </w:p>
        </w:tc>
        <w:tc>
          <w:tcPr>
            <w:tcW w:w="1701" w:type="dxa"/>
          </w:tcPr>
          <w:p w:rsidR="007570CD" w:rsidRPr="0016188C" w:rsidRDefault="007570CD" w:rsidP="00D167B1">
            <w:pPr>
              <w:shd w:val="clear" w:color="auto" w:fill="FFFFFF"/>
              <w:rPr>
                <w:color w:val="000000"/>
                <w:spacing w:val="-11"/>
                <w:sz w:val="24"/>
                <w:szCs w:val="24"/>
              </w:rPr>
            </w:pPr>
          </w:p>
        </w:tc>
      </w:tr>
      <w:tr w:rsidR="007570CD" w:rsidRPr="006B16AD" w:rsidTr="00AC65BF">
        <w:trPr>
          <w:gridAfter w:val="1"/>
          <w:wAfter w:w="2985" w:type="dxa"/>
          <w:trHeight w:val="272"/>
        </w:trPr>
        <w:tc>
          <w:tcPr>
            <w:tcW w:w="841" w:type="dxa"/>
          </w:tcPr>
          <w:p w:rsidR="007570CD" w:rsidRDefault="007570CD" w:rsidP="00771B7F">
            <w:pPr>
              <w:pStyle w:val="a4"/>
              <w:spacing w:before="0" w:beforeAutospacing="0" w:after="0" w:afterAutospacing="0"/>
              <w:rPr>
                <w:color w:val="auto"/>
              </w:rPr>
            </w:pPr>
            <w:r>
              <w:rPr>
                <w:color w:val="auto"/>
              </w:rPr>
              <w:t>43.</w:t>
            </w:r>
          </w:p>
        </w:tc>
        <w:tc>
          <w:tcPr>
            <w:tcW w:w="1027" w:type="dxa"/>
          </w:tcPr>
          <w:p w:rsidR="007570CD" w:rsidRPr="006B16AD" w:rsidRDefault="007570CD" w:rsidP="005C6C0F">
            <w:pPr>
              <w:pStyle w:val="a4"/>
              <w:spacing w:before="0" w:beforeAutospacing="0" w:after="0" w:afterAutospacing="0"/>
              <w:rPr>
                <w:color w:val="auto"/>
              </w:rPr>
            </w:pPr>
          </w:p>
        </w:tc>
        <w:tc>
          <w:tcPr>
            <w:tcW w:w="1110" w:type="dxa"/>
          </w:tcPr>
          <w:p w:rsidR="007570CD" w:rsidRPr="006B16AD" w:rsidRDefault="007570CD" w:rsidP="005C6C0F">
            <w:pPr>
              <w:pStyle w:val="a4"/>
              <w:spacing w:before="0" w:beforeAutospacing="0" w:after="0" w:afterAutospacing="0"/>
              <w:rPr>
                <w:color w:val="auto"/>
              </w:rPr>
            </w:pPr>
          </w:p>
        </w:tc>
        <w:tc>
          <w:tcPr>
            <w:tcW w:w="5953" w:type="dxa"/>
            <w:gridSpan w:val="3"/>
          </w:tcPr>
          <w:p w:rsidR="007570CD" w:rsidRPr="003C50CA" w:rsidRDefault="007570CD" w:rsidP="00D167B1">
            <w:pPr>
              <w:rPr>
                <w:sz w:val="24"/>
                <w:szCs w:val="24"/>
              </w:rPr>
            </w:pPr>
            <w:r w:rsidRPr="003C50CA">
              <w:rPr>
                <w:sz w:val="24"/>
                <w:szCs w:val="24"/>
              </w:rPr>
              <w:t>Краски и звуки в пейзажной лирике А.А.Фета.</w:t>
            </w:r>
          </w:p>
        </w:tc>
        <w:tc>
          <w:tcPr>
            <w:tcW w:w="1701" w:type="dxa"/>
          </w:tcPr>
          <w:p w:rsidR="007570CD" w:rsidRPr="0016188C" w:rsidRDefault="007570CD" w:rsidP="00D167B1">
            <w:pPr>
              <w:shd w:val="clear" w:color="auto" w:fill="FFFFFF"/>
              <w:rPr>
                <w:color w:val="000000"/>
                <w:spacing w:val="-11"/>
                <w:sz w:val="24"/>
                <w:szCs w:val="24"/>
              </w:rPr>
            </w:pPr>
          </w:p>
        </w:tc>
      </w:tr>
      <w:tr w:rsidR="007570CD" w:rsidRPr="006B16AD" w:rsidTr="00AC65BF">
        <w:trPr>
          <w:gridAfter w:val="1"/>
          <w:wAfter w:w="2985" w:type="dxa"/>
          <w:trHeight w:val="272"/>
        </w:trPr>
        <w:tc>
          <w:tcPr>
            <w:tcW w:w="841" w:type="dxa"/>
          </w:tcPr>
          <w:p w:rsidR="007570CD" w:rsidRDefault="007570CD" w:rsidP="00771B7F">
            <w:pPr>
              <w:pStyle w:val="a4"/>
              <w:spacing w:before="0" w:beforeAutospacing="0" w:after="0" w:afterAutospacing="0"/>
              <w:rPr>
                <w:color w:val="auto"/>
              </w:rPr>
            </w:pPr>
            <w:r>
              <w:rPr>
                <w:color w:val="auto"/>
              </w:rPr>
              <w:t>44.</w:t>
            </w:r>
          </w:p>
        </w:tc>
        <w:tc>
          <w:tcPr>
            <w:tcW w:w="1027" w:type="dxa"/>
          </w:tcPr>
          <w:p w:rsidR="007570CD" w:rsidRPr="006B16AD" w:rsidRDefault="007570CD" w:rsidP="005C6C0F">
            <w:pPr>
              <w:pStyle w:val="a4"/>
              <w:spacing w:before="0" w:beforeAutospacing="0" w:after="0" w:afterAutospacing="0"/>
              <w:rPr>
                <w:color w:val="auto"/>
              </w:rPr>
            </w:pPr>
          </w:p>
        </w:tc>
        <w:tc>
          <w:tcPr>
            <w:tcW w:w="1110" w:type="dxa"/>
          </w:tcPr>
          <w:p w:rsidR="007570CD" w:rsidRPr="006B16AD" w:rsidRDefault="007570CD" w:rsidP="005C6C0F">
            <w:pPr>
              <w:pStyle w:val="a4"/>
              <w:spacing w:before="0" w:beforeAutospacing="0" w:after="0" w:afterAutospacing="0"/>
              <w:rPr>
                <w:color w:val="auto"/>
              </w:rPr>
            </w:pPr>
          </w:p>
        </w:tc>
        <w:tc>
          <w:tcPr>
            <w:tcW w:w="5953" w:type="dxa"/>
            <w:gridSpan w:val="3"/>
          </w:tcPr>
          <w:p w:rsidR="007570CD" w:rsidRPr="003C50CA" w:rsidRDefault="006D71AC" w:rsidP="00D167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Н.А.Некрасов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Стихотворение</w:t>
            </w:r>
            <w:r w:rsidR="007570CD" w:rsidRPr="003C50CA">
              <w:rPr>
                <w:sz w:val="24"/>
                <w:szCs w:val="24"/>
              </w:rPr>
              <w:t xml:space="preserve"> «Железная дорога». Картины подневольного труда.</w:t>
            </w:r>
          </w:p>
        </w:tc>
        <w:tc>
          <w:tcPr>
            <w:tcW w:w="1701" w:type="dxa"/>
          </w:tcPr>
          <w:p w:rsidR="007570CD" w:rsidRPr="0016188C" w:rsidRDefault="007570CD" w:rsidP="00D167B1">
            <w:pPr>
              <w:shd w:val="clear" w:color="auto" w:fill="FFFFFF"/>
              <w:rPr>
                <w:color w:val="000000"/>
                <w:spacing w:val="-11"/>
                <w:sz w:val="24"/>
                <w:szCs w:val="24"/>
              </w:rPr>
            </w:pPr>
          </w:p>
        </w:tc>
      </w:tr>
      <w:tr w:rsidR="007570CD" w:rsidRPr="006B16AD" w:rsidTr="00AC65BF">
        <w:trPr>
          <w:gridAfter w:val="1"/>
          <w:wAfter w:w="2985" w:type="dxa"/>
          <w:trHeight w:val="272"/>
        </w:trPr>
        <w:tc>
          <w:tcPr>
            <w:tcW w:w="841" w:type="dxa"/>
          </w:tcPr>
          <w:p w:rsidR="007570CD" w:rsidRDefault="007570CD" w:rsidP="00771B7F">
            <w:pPr>
              <w:pStyle w:val="a4"/>
              <w:spacing w:before="0" w:beforeAutospacing="0" w:after="0" w:afterAutospacing="0"/>
              <w:rPr>
                <w:color w:val="auto"/>
              </w:rPr>
            </w:pPr>
            <w:r>
              <w:rPr>
                <w:color w:val="auto"/>
              </w:rPr>
              <w:t>45.</w:t>
            </w:r>
          </w:p>
        </w:tc>
        <w:tc>
          <w:tcPr>
            <w:tcW w:w="1027" w:type="dxa"/>
          </w:tcPr>
          <w:p w:rsidR="007570CD" w:rsidRPr="006B16AD" w:rsidRDefault="007570CD" w:rsidP="005C6C0F">
            <w:pPr>
              <w:pStyle w:val="a4"/>
              <w:spacing w:before="0" w:beforeAutospacing="0" w:after="0" w:afterAutospacing="0"/>
              <w:rPr>
                <w:color w:val="auto"/>
              </w:rPr>
            </w:pPr>
          </w:p>
        </w:tc>
        <w:tc>
          <w:tcPr>
            <w:tcW w:w="1110" w:type="dxa"/>
          </w:tcPr>
          <w:p w:rsidR="007570CD" w:rsidRPr="006B16AD" w:rsidRDefault="007570CD" w:rsidP="005C6C0F">
            <w:pPr>
              <w:pStyle w:val="a4"/>
              <w:spacing w:before="0" w:beforeAutospacing="0" w:after="0" w:afterAutospacing="0"/>
              <w:rPr>
                <w:color w:val="auto"/>
              </w:rPr>
            </w:pPr>
          </w:p>
        </w:tc>
        <w:tc>
          <w:tcPr>
            <w:tcW w:w="5953" w:type="dxa"/>
            <w:gridSpan w:val="3"/>
          </w:tcPr>
          <w:p w:rsidR="007570CD" w:rsidRPr="003C50CA" w:rsidRDefault="007570CD" w:rsidP="00D167B1">
            <w:pPr>
              <w:rPr>
                <w:sz w:val="24"/>
                <w:szCs w:val="24"/>
              </w:rPr>
            </w:pPr>
            <w:r w:rsidRPr="003C50CA">
              <w:rPr>
                <w:sz w:val="24"/>
                <w:szCs w:val="24"/>
              </w:rPr>
              <w:t xml:space="preserve">Народ – созидатель духовных и </w:t>
            </w:r>
            <w:r w:rsidR="006D71AC">
              <w:rPr>
                <w:sz w:val="24"/>
                <w:szCs w:val="24"/>
              </w:rPr>
              <w:t>материальных ценностей в стихотворении</w:t>
            </w:r>
            <w:r w:rsidRPr="003C50CA">
              <w:rPr>
                <w:sz w:val="24"/>
                <w:szCs w:val="24"/>
              </w:rPr>
              <w:t xml:space="preserve"> Н.А.Некрасова «Железная дорога».</w:t>
            </w:r>
          </w:p>
        </w:tc>
        <w:tc>
          <w:tcPr>
            <w:tcW w:w="1701" w:type="dxa"/>
          </w:tcPr>
          <w:p w:rsidR="007570CD" w:rsidRPr="0016188C" w:rsidRDefault="007570CD" w:rsidP="00D167B1">
            <w:pPr>
              <w:shd w:val="clear" w:color="auto" w:fill="FFFFFF"/>
              <w:rPr>
                <w:color w:val="000000"/>
                <w:spacing w:val="-11"/>
                <w:sz w:val="24"/>
                <w:szCs w:val="24"/>
              </w:rPr>
            </w:pPr>
          </w:p>
        </w:tc>
      </w:tr>
      <w:tr w:rsidR="007570CD" w:rsidRPr="006B16AD" w:rsidTr="00AC65BF">
        <w:trPr>
          <w:gridAfter w:val="1"/>
          <w:wAfter w:w="2985" w:type="dxa"/>
          <w:trHeight w:val="272"/>
        </w:trPr>
        <w:tc>
          <w:tcPr>
            <w:tcW w:w="841" w:type="dxa"/>
          </w:tcPr>
          <w:p w:rsidR="007570CD" w:rsidRDefault="007570CD" w:rsidP="00771B7F">
            <w:pPr>
              <w:pStyle w:val="a4"/>
              <w:spacing w:before="0" w:beforeAutospacing="0" w:after="0" w:afterAutospacing="0"/>
              <w:rPr>
                <w:color w:val="auto"/>
              </w:rPr>
            </w:pPr>
            <w:r>
              <w:rPr>
                <w:color w:val="auto"/>
              </w:rPr>
              <w:t>46.</w:t>
            </w:r>
          </w:p>
        </w:tc>
        <w:tc>
          <w:tcPr>
            <w:tcW w:w="1027" w:type="dxa"/>
          </w:tcPr>
          <w:p w:rsidR="007570CD" w:rsidRPr="006B16AD" w:rsidRDefault="007570CD" w:rsidP="005C6C0F">
            <w:pPr>
              <w:pStyle w:val="a4"/>
              <w:spacing w:before="0" w:beforeAutospacing="0" w:after="0" w:afterAutospacing="0"/>
              <w:rPr>
                <w:color w:val="auto"/>
              </w:rPr>
            </w:pPr>
          </w:p>
        </w:tc>
        <w:tc>
          <w:tcPr>
            <w:tcW w:w="1110" w:type="dxa"/>
          </w:tcPr>
          <w:p w:rsidR="007570CD" w:rsidRPr="006B16AD" w:rsidRDefault="007570CD" w:rsidP="005C6C0F">
            <w:pPr>
              <w:pStyle w:val="a4"/>
              <w:spacing w:before="0" w:beforeAutospacing="0" w:after="0" w:afterAutospacing="0"/>
              <w:rPr>
                <w:color w:val="auto"/>
              </w:rPr>
            </w:pPr>
          </w:p>
        </w:tc>
        <w:tc>
          <w:tcPr>
            <w:tcW w:w="5953" w:type="dxa"/>
            <w:gridSpan w:val="3"/>
          </w:tcPr>
          <w:p w:rsidR="007570CD" w:rsidRPr="003C50CA" w:rsidRDefault="007570CD" w:rsidP="00D167B1">
            <w:pPr>
              <w:rPr>
                <w:sz w:val="24"/>
                <w:szCs w:val="24"/>
              </w:rPr>
            </w:pPr>
            <w:r w:rsidRPr="003C50CA">
              <w:rPr>
                <w:sz w:val="24"/>
                <w:szCs w:val="24"/>
              </w:rPr>
              <w:t>Своео</w:t>
            </w:r>
            <w:r w:rsidR="006D71AC">
              <w:rPr>
                <w:sz w:val="24"/>
                <w:szCs w:val="24"/>
              </w:rPr>
              <w:t>бразие языка и композиции стихотворения</w:t>
            </w:r>
            <w:r w:rsidRPr="003C50CA">
              <w:rPr>
                <w:sz w:val="24"/>
                <w:szCs w:val="24"/>
              </w:rPr>
              <w:t xml:space="preserve"> «Железная дорога» Н.А.Некрасова</w:t>
            </w:r>
          </w:p>
        </w:tc>
        <w:tc>
          <w:tcPr>
            <w:tcW w:w="1701" w:type="dxa"/>
          </w:tcPr>
          <w:p w:rsidR="007570CD" w:rsidRPr="0016188C" w:rsidRDefault="007570CD" w:rsidP="00D167B1">
            <w:pPr>
              <w:shd w:val="clear" w:color="auto" w:fill="FFFFFF"/>
              <w:rPr>
                <w:color w:val="000000"/>
                <w:spacing w:val="-11"/>
                <w:sz w:val="24"/>
                <w:szCs w:val="24"/>
              </w:rPr>
            </w:pPr>
          </w:p>
        </w:tc>
      </w:tr>
      <w:tr w:rsidR="00C13237" w:rsidRPr="006B16AD" w:rsidTr="00AC65BF">
        <w:trPr>
          <w:gridAfter w:val="1"/>
          <w:wAfter w:w="2985" w:type="dxa"/>
          <w:trHeight w:val="272"/>
        </w:trPr>
        <w:tc>
          <w:tcPr>
            <w:tcW w:w="841" w:type="dxa"/>
          </w:tcPr>
          <w:p w:rsidR="00C13237" w:rsidRDefault="00C13237" w:rsidP="00771B7F">
            <w:pPr>
              <w:pStyle w:val="a4"/>
              <w:spacing w:before="0" w:beforeAutospacing="0" w:after="0" w:afterAutospacing="0"/>
              <w:rPr>
                <w:color w:val="auto"/>
              </w:rPr>
            </w:pPr>
            <w:r>
              <w:rPr>
                <w:color w:val="auto"/>
              </w:rPr>
              <w:t>47.</w:t>
            </w:r>
          </w:p>
        </w:tc>
        <w:tc>
          <w:tcPr>
            <w:tcW w:w="1027" w:type="dxa"/>
          </w:tcPr>
          <w:p w:rsidR="00C13237" w:rsidRPr="006B16AD" w:rsidRDefault="00C13237" w:rsidP="005C6C0F">
            <w:pPr>
              <w:pStyle w:val="a4"/>
              <w:spacing w:before="0" w:beforeAutospacing="0" w:after="0" w:afterAutospacing="0"/>
              <w:rPr>
                <w:color w:val="auto"/>
              </w:rPr>
            </w:pPr>
          </w:p>
        </w:tc>
        <w:tc>
          <w:tcPr>
            <w:tcW w:w="1110" w:type="dxa"/>
          </w:tcPr>
          <w:p w:rsidR="00C13237" w:rsidRPr="006B16AD" w:rsidRDefault="00C13237" w:rsidP="005C6C0F">
            <w:pPr>
              <w:pStyle w:val="a4"/>
              <w:spacing w:before="0" w:beforeAutospacing="0" w:after="0" w:afterAutospacing="0"/>
              <w:rPr>
                <w:color w:val="auto"/>
              </w:rPr>
            </w:pPr>
          </w:p>
        </w:tc>
        <w:tc>
          <w:tcPr>
            <w:tcW w:w="5953" w:type="dxa"/>
            <w:gridSpan w:val="3"/>
          </w:tcPr>
          <w:p w:rsidR="00C13237" w:rsidRPr="003C50CA" w:rsidRDefault="00C13237" w:rsidP="00D167B1">
            <w:pPr>
              <w:rPr>
                <w:sz w:val="24"/>
                <w:szCs w:val="24"/>
              </w:rPr>
            </w:pPr>
            <w:r w:rsidRPr="003C50CA">
              <w:rPr>
                <w:sz w:val="24"/>
                <w:szCs w:val="24"/>
              </w:rPr>
              <w:t>Н.С.Лесков. Литературный портрет писателя.</w:t>
            </w:r>
          </w:p>
        </w:tc>
        <w:tc>
          <w:tcPr>
            <w:tcW w:w="1701" w:type="dxa"/>
          </w:tcPr>
          <w:p w:rsidR="00C13237" w:rsidRPr="0016188C" w:rsidRDefault="00C13237" w:rsidP="00D167B1">
            <w:pPr>
              <w:shd w:val="clear" w:color="auto" w:fill="FFFFFF"/>
              <w:rPr>
                <w:color w:val="000000"/>
                <w:spacing w:val="-11"/>
                <w:sz w:val="24"/>
                <w:szCs w:val="24"/>
              </w:rPr>
            </w:pPr>
          </w:p>
        </w:tc>
      </w:tr>
      <w:tr w:rsidR="00C13237" w:rsidRPr="006B16AD" w:rsidTr="00AC65BF">
        <w:trPr>
          <w:gridAfter w:val="1"/>
          <w:wAfter w:w="2985" w:type="dxa"/>
          <w:trHeight w:val="272"/>
        </w:trPr>
        <w:tc>
          <w:tcPr>
            <w:tcW w:w="841" w:type="dxa"/>
          </w:tcPr>
          <w:p w:rsidR="00C13237" w:rsidRDefault="00C13237" w:rsidP="00771B7F">
            <w:pPr>
              <w:pStyle w:val="a4"/>
              <w:spacing w:before="0" w:beforeAutospacing="0" w:after="0" w:afterAutospacing="0"/>
              <w:rPr>
                <w:color w:val="auto"/>
              </w:rPr>
            </w:pPr>
            <w:r>
              <w:rPr>
                <w:color w:val="auto"/>
              </w:rPr>
              <w:t>48.</w:t>
            </w:r>
          </w:p>
        </w:tc>
        <w:tc>
          <w:tcPr>
            <w:tcW w:w="1027" w:type="dxa"/>
          </w:tcPr>
          <w:p w:rsidR="00C13237" w:rsidRPr="006B16AD" w:rsidRDefault="00C13237" w:rsidP="005C6C0F">
            <w:pPr>
              <w:pStyle w:val="a4"/>
              <w:spacing w:before="0" w:beforeAutospacing="0" w:after="0" w:afterAutospacing="0"/>
              <w:rPr>
                <w:color w:val="auto"/>
              </w:rPr>
            </w:pPr>
          </w:p>
        </w:tc>
        <w:tc>
          <w:tcPr>
            <w:tcW w:w="1110" w:type="dxa"/>
          </w:tcPr>
          <w:p w:rsidR="00C13237" w:rsidRPr="006B16AD" w:rsidRDefault="00C13237" w:rsidP="005C6C0F">
            <w:pPr>
              <w:pStyle w:val="a4"/>
              <w:spacing w:before="0" w:beforeAutospacing="0" w:after="0" w:afterAutospacing="0"/>
              <w:rPr>
                <w:color w:val="auto"/>
              </w:rPr>
            </w:pPr>
          </w:p>
        </w:tc>
        <w:tc>
          <w:tcPr>
            <w:tcW w:w="5953" w:type="dxa"/>
            <w:gridSpan w:val="3"/>
          </w:tcPr>
          <w:p w:rsidR="00C13237" w:rsidRPr="003C50CA" w:rsidRDefault="00C13237" w:rsidP="00D167B1">
            <w:pPr>
              <w:rPr>
                <w:sz w:val="24"/>
                <w:szCs w:val="24"/>
              </w:rPr>
            </w:pPr>
            <w:r w:rsidRPr="003C50CA">
              <w:rPr>
                <w:sz w:val="24"/>
                <w:szCs w:val="24"/>
              </w:rPr>
              <w:t>Гордость Н.С.Лескова за народ в сказе «Левша».</w:t>
            </w:r>
          </w:p>
        </w:tc>
        <w:tc>
          <w:tcPr>
            <w:tcW w:w="1701" w:type="dxa"/>
          </w:tcPr>
          <w:p w:rsidR="00C13237" w:rsidRPr="0016188C" w:rsidRDefault="00C13237" w:rsidP="00D167B1">
            <w:pPr>
              <w:shd w:val="clear" w:color="auto" w:fill="FFFFFF"/>
              <w:rPr>
                <w:color w:val="000000"/>
                <w:spacing w:val="-11"/>
                <w:sz w:val="24"/>
                <w:szCs w:val="24"/>
              </w:rPr>
            </w:pPr>
          </w:p>
        </w:tc>
      </w:tr>
      <w:tr w:rsidR="00C13237" w:rsidRPr="006B16AD" w:rsidTr="00AC65BF">
        <w:trPr>
          <w:gridAfter w:val="1"/>
          <w:wAfter w:w="2985" w:type="dxa"/>
          <w:trHeight w:val="272"/>
        </w:trPr>
        <w:tc>
          <w:tcPr>
            <w:tcW w:w="841" w:type="dxa"/>
          </w:tcPr>
          <w:p w:rsidR="00C13237" w:rsidRDefault="00C13237" w:rsidP="00771B7F">
            <w:pPr>
              <w:pStyle w:val="a4"/>
              <w:spacing w:before="0" w:beforeAutospacing="0" w:after="0" w:afterAutospacing="0"/>
              <w:rPr>
                <w:color w:val="auto"/>
              </w:rPr>
            </w:pPr>
            <w:r>
              <w:rPr>
                <w:color w:val="auto"/>
              </w:rPr>
              <w:t>49.</w:t>
            </w:r>
          </w:p>
        </w:tc>
        <w:tc>
          <w:tcPr>
            <w:tcW w:w="1027" w:type="dxa"/>
          </w:tcPr>
          <w:p w:rsidR="00C13237" w:rsidRPr="006B16AD" w:rsidRDefault="00C13237" w:rsidP="005C6C0F">
            <w:pPr>
              <w:pStyle w:val="a4"/>
              <w:spacing w:before="0" w:beforeAutospacing="0" w:after="0" w:afterAutospacing="0"/>
              <w:rPr>
                <w:color w:val="auto"/>
              </w:rPr>
            </w:pPr>
          </w:p>
        </w:tc>
        <w:tc>
          <w:tcPr>
            <w:tcW w:w="1110" w:type="dxa"/>
          </w:tcPr>
          <w:p w:rsidR="00C13237" w:rsidRPr="006B16AD" w:rsidRDefault="00C13237" w:rsidP="005C6C0F">
            <w:pPr>
              <w:pStyle w:val="a4"/>
              <w:spacing w:before="0" w:beforeAutospacing="0" w:after="0" w:afterAutospacing="0"/>
              <w:rPr>
                <w:color w:val="auto"/>
              </w:rPr>
            </w:pPr>
          </w:p>
        </w:tc>
        <w:tc>
          <w:tcPr>
            <w:tcW w:w="5953" w:type="dxa"/>
            <w:gridSpan w:val="3"/>
          </w:tcPr>
          <w:p w:rsidR="00C13237" w:rsidRPr="003C50CA" w:rsidRDefault="00C13237" w:rsidP="00D167B1">
            <w:pPr>
              <w:rPr>
                <w:sz w:val="24"/>
                <w:szCs w:val="24"/>
              </w:rPr>
            </w:pPr>
            <w:r w:rsidRPr="003C50CA">
              <w:rPr>
                <w:sz w:val="24"/>
                <w:szCs w:val="24"/>
              </w:rPr>
              <w:t>Особенности языка сказа Н.С.Лескова «Левша»</w:t>
            </w:r>
          </w:p>
        </w:tc>
        <w:tc>
          <w:tcPr>
            <w:tcW w:w="1701" w:type="dxa"/>
          </w:tcPr>
          <w:p w:rsidR="00C13237" w:rsidRPr="0016188C" w:rsidRDefault="00C13237" w:rsidP="00D167B1">
            <w:pPr>
              <w:shd w:val="clear" w:color="auto" w:fill="FFFFFF"/>
              <w:rPr>
                <w:color w:val="000000"/>
                <w:spacing w:val="-11"/>
                <w:sz w:val="24"/>
                <w:szCs w:val="24"/>
              </w:rPr>
            </w:pPr>
          </w:p>
        </w:tc>
      </w:tr>
      <w:tr w:rsidR="00C13237" w:rsidRPr="006B16AD" w:rsidTr="00AC65BF">
        <w:trPr>
          <w:gridAfter w:val="1"/>
          <w:wAfter w:w="2985" w:type="dxa"/>
          <w:trHeight w:val="272"/>
        </w:trPr>
        <w:tc>
          <w:tcPr>
            <w:tcW w:w="841" w:type="dxa"/>
          </w:tcPr>
          <w:p w:rsidR="00C13237" w:rsidRDefault="00C13237" w:rsidP="00771B7F">
            <w:pPr>
              <w:pStyle w:val="a4"/>
              <w:spacing w:before="0" w:beforeAutospacing="0" w:after="0" w:afterAutospacing="0"/>
              <w:rPr>
                <w:color w:val="auto"/>
              </w:rPr>
            </w:pPr>
            <w:r>
              <w:rPr>
                <w:color w:val="auto"/>
              </w:rPr>
              <w:t>50.</w:t>
            </w:r>
          </w:p>
        </w:tc>
        <w:tc>
          <w:tcPr>
            <w:tcW w:w="1027" w:type="dxa"/>
          </w:tcPr>
          <w:p w:rsidR="00C13237" w:rsidRPr="006B16AD" w:rsidRDefault="00C13237" w:rsidP="005C6C0F">
            <w:pPr>
              <w:pStyle w:val="a4"/>
              <w:spacing w:before="0" w:beforeAutospacing="0" w:after="0" w:afterAutospacing="0"/>
              <w:rPr>
                <w:color w:val="auto"/>
              </w:rPr>
            </w:pPr>
          </w:p>
        </w:tc>
        <w:tc>
          <w:tcPr>
            <w:tcW w:w="1110" w:type="dxa"/>
          </w:tcPr>
          <w:p w:rsidR="00C13237" w:rsidRPr="006B16AD" w:rsidRDefault="00C13237" w:rsidP="005C6C0F">
            <w:pPr>
              <w:pStyle w:val="a4"/>
              <w:spacing w:before="0" w:beforeAutospacing="0" w:after="0" w:afterAutospacing="0"/>
              <w:rPr>
                <w:color w:val="auto"/>
              </w:rPr>
            </w:pPr>
          </w:p>
        </w:tc>
        <w:tc>
          <w:tcPr>
            <w:tcW w:w="5953" w:type="dxa"/>
            <w:gridSpan w:val="3"/>
          </w:tcPr>
          <w:p w:rsidR="00C13237" w:rsidRPr="003C50CA" w:rsidRDefault="00C13237" w:rsidP="00D167B1">
            <w:pPr>
              <w:rPr>
                <w:sz w:val="24"/>
                <w:szCs w:val="24"/>
              </w:rPr>
            </w:pPr>
            <w:r w:rsidRPr="003C50CA">
              <w:rPr>
                <w:sz w:val="24"/>
                <w:szCs w:val="24"/>
              </w:rPr>
              <w:t>Комический эффект, создаваемый игрой слов, в сказе «Левша Н.С.Лескова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C13237" w:rsidRPr="0016188C" w:rsidRDefault="00C13237" w:rsidP="00D167B1">
            <w:pPr>
              <w:shd w:val="clear" w:color="auto" w:fill="FFFFFF"/>
              <w:rPr>
                <w:color w:val="000000"/>
                <w:spacing w:val="-11"/>
                <w:sz w:val="24"/>
                <w:szCs w:val="24"/>
              </w:rPr>
            </w:pPr>
          </w:p>
        </w:tc>
      </w:tr>
      <w:tr w:rsidR="00C13237" w:rsidRPr="006B16AD" w:rsidTr="00AC65BF">
        <w:trPr>
          <w:gridAfter w:val="1"/>
          <w:wAfter w:w="2985" w:type="dxa"/>
          <w:trHeight w:val="272"/>
        </w:trPr>
        <w:tc>
          <w:tcPr>
            <w:tcW w:w="841" w:type="dxa"/>
          </w:tcPr>
          <w:p w:rsidR="00C13237" w:rsidRDefault="00C13237" w:rsidP="00771B7F">
            <w:pPr>
              <w:pStyle w:val="a4"/>
              <w:spacing w:before="0" w:beforeAutospacing="0" w:after="0" w:afterAutospacing="0"/>
              <w:rPr>
                <w:color w:val="auto"/>
              </w:rPr>
            </w:pPr>
            <w:r>
              <w:rPr>
                <w:color w:val="auto"/>
              </w:rPr>
              <w:t>51.</w:t>
            </w:r>
          </w:p>
        </w:tc>
        <w:tc>
          <w:tcPr>
            <w:tcW w:w="1027" w:type="dxa"/>
          </w:tcPr>
          <w:p w:rsidR="00C13237" w:rsidRPr="006B16AD" w:rsidRDefault="00C13237" w:rsidP="005C6C0F">
            <w:pPr>
              <w:pStyle w:val="a4"/>
              <w:spacing w:before="0" w:beforeAutospacing="0" w:after="0" w:afterAutospacing="0"/>
              <w:rPr>
                <w:color w:val="auto"/>
              </w:rPr>
            </w:pPr>
          </w:p>
        </w:tc>
        <w:tc>
          <w:tcPr>
            <w:tcW w:w="1110" w:type="dxa"/>
          </w:tcPr>
          <w:p w:rsidR="00C13237" w:rsidRPr="006B16AD" w:rsidRDefault="00C13237" w:rsidP="005C6C0F">
            <w:pPr>
              <w:pStyle w:val="a4"/>
              <w:spacing w:before="0" w:beforeAutospacing="0" w:after="0" w:afterAutospacing="0"/>
              <w:rPr>
                <w:color w:val="auto"/>
              </w:rPr>
            </w:pPr>
          </w:p>
        </w:tc>
        <w:tc>
          <w:tcPr>
            <w:tcW w:w="5953" w:type="dxa"/>
            <w:gridSpan w:val="3"/>
          </w:tcPr>
          <w:p w:rsidR="00C13237" w:rsidRPr="00904580" w:rsidRDefault="00C13237" w:rsidP="00D167B1">
            <w:pPr>
              <w:rPr>
                <w:sz w:val="24"/>
                <w:szCs w:val="24"/>
              </w:rPr>
            </w:pPr>
            <w:r w:rsidRPr="00904580">
              <w:rPr>
                <w:sz w:val="24"/>
                <w:szCs w:val="24"/>
              </w:rPr>
              <w:t>А.П.Чехов. Устный рассказ о писателе.</w:t>
            </w:r>
          </w:p>
        </w:tc>
        <w:tc>
          <w:tcPr>
            <w:tcW w:w="1701" w:type="dxa"/>
          </w:tcPr>
          <w:p w:rsidR="00C13237" w:rsidRPr="0016188C" w:rsidRDefault="00C13237" w:rsidP="00D167B1">
            <w:pPr>
              <w:shd w:val="clear" w:color="auto" w:fill="FFFFFF"/>
              <w:rPr>
                <w:color w:val="000000"/>
                <w:spacing w:val="-11"/>
                <w:sz w:val="24"/>
                <w:szCs w:val="24"/>
              </w:rPr>
            </w:pPr>
          </w:p>
        </w:tc>
      </w:tr>
      <w:tr w:rsidR="00C13237" w:rsidRPr="006B16AD" w:rsidTr="00AC65BF">
        <w:trPr>
          <w:gridAfter w:val="1"/>
          <w:wAfter w:w="2985" w:type="dxa"/>
          <w:trHeight w:val="272"/>
        </w:trPr>
        <w:tc>
          <w:tcPr>
            <w:tcW w:w="841" w:type="dxa"/>
          </w:tcPr>
          <w:p w:rsidR="00C13237" w:rsidRDefault="00C13237" w:rsidP="00771B7F">
            <w:pPr>
              <w:pStyle w:val="a4"/>
              <w:spacing w:before="0" w:beforeAutospacing="0" w:after="0" w:afterAutospacing="0"/>
              <w:rPr>
                <w:color w:val="auto"/>
              </w:rPr>
            </w:pPr>
            <w:r>
              <w:rPr>
                <w:color w:val="auto"/>
              </w:rPr>
              <w:t>52.</w:t>
            </w:r>
          </w:p>
        </w:tc>
        <w:tc>
          <w:tcPr>
            <w:tcW w:w="1027" w:type="dxa"/>
          </w:tcPr>
          <w:p w:rsidR="00C13237" w:rsidRPr="006B16AD" w:rsidRDefault="00C13237" w:rsidP="005C6C0F">
            <w:pPr>
              <w:pStyle w:val="a4"/>
              <w:spacing w:before="0" w:beforeAutospacing="0" w:after="0" w:afterAutospacing="0"/>
              <w:rPr>
                <w:color w:val="auto"/>
              </w:rPr>
            </w:pPr>
          </w:p>
        </w:tc>
        <w:tc>
          <w:tcPr>
            <w:tcW w:w="1110" w:type="dxa"/>
          </w:tcPr>
          <w:p w:rsidR="00C13237" w:rsidRPr="006B16AD" w:rsidRDefault="00C13237" w:rsidP="005C6C0F">
            <w:pPr>
              <w:pStyle w:val="a4"/>
              <w:spacing w:before="0" w:beforeAutospacing="0" w:after="0" w:afterAutospacing="0"/>
              <w:rPr>
                <w:color w:val="auto"/>
              </w:rPr>
            </w:pPr>
          </w:p>
        </w:tc>
        <w:tc>
          <w:tcPr>
            <w:tcW w:w="5953" w:type="dxa"/>
            <w:gridSpan w:val="3"/>
          </w:tcPr>
          <w:p w:rsidR="00C13237" w:rsidRPr="00904580" w:rsidRDefault="00C13237" w:rsidP="00D167B1">
            <w:pPr>
              <w:rPr>
                <w:sz w:val="24"/>
                <w:szCs w:val="24"/>
              </w:rPr>
            </w:pPr>
            <w:r w:rsidRPr="00904580">
              <w:rPr>
                <w:sz w:val="24"/>
                <w:szCs w:val="24"/>
              </w:rPr>
              <w:t>Речь героев рассказа А.П.Чехова «</w:t>
            </w:r>
            <w:proofErr w:type="gramStart"/>
            <w:r w:rsidRPr="00904580">
              <w:rPr>
                <w:sz w:val="24"/>
                <w:szCs w:val="24"/>
              </w:rPr>
              <w:t>Толстый</w:t>
            </w:r>
            <w:proofErr w:type="gramEnd"/>
            <w:r w:rsidRPr="00904580">
              <w:rPr>
                <w:sz w:val="24"/>
                <w:szCs w:val="24"/>
              </w:rPr>
              <w:t xml:space="preserve"> и тонкий». Юмористическая ситуация.</w:t>
            </w:r>
          </w:p>
        </w:tc>
        <w:tc>
          <w:tcPr>
            <w:tcW w:w="1701" w:type="dxa"/>
          </w:tcPr>
          <w:p w:rsidR="00C13237" w:rsidRPr="0016188C" w:rsidRDefault="00C13237" w:rsidP="00D167B1">
            <w:pPr>
              <w:shd w:val="clear" w:color="auto" w:fill="FFFFFF"/>
              <w:rPr>
                <w:color w:val="000000"/>
                <w:spacing w:val="-11"/>
                <w:sz w:val="24"/>
                <w:szCs w:val="24"/>
              </w:rPr>
            </w:pPr>
          </w:p>
        </w:tc>
      </w:tr>
      <w:tr w:rsidR="00C13237" w:rsidRPr="006B16AD" w:rsidTr="00AC65BF">
        <w:trPr>
          <w:gridAfter w:val="1"/>
          <w:wAfter w:w="2985" w:type="dxa"/>
          <w:trHeight w:val="272"/>
        </w:trPr>
        <w:tc>
          <w:tcPr>
            <w:tcW w:w="841" w:type="dxa"/>
          </w:tcPr>
          <w:p w:rsidR="00C13237" w:rsidRDefault="00C13237" w:rsidP="00771B7F">
            <w:pPr>
              <w:pStyle w:val="a4"/>
              <w:spacing w:before="0" w:beforeAutospacing="0" w:after="0" w:afterAutospacing="0"/>
              <w:rPr>
                <w:color w:val="auto"/>
              </w:rPr>
            </w:pPr>
            <w:r>
              <w:rPr>
                <w:color w:val="auto"/>
              </w:rPr>
              <w:t>53.</w:t>
            </w:r>
          </w:p>
        </w:tc>
        <w:tc>
          <w:tcPr>
            <w:tcW w:w="1027" w:type="dxa"/>
          </w:tcPr>
          <w:p w:rsidR="00C13237" w:rsidRPr="006B16AD" w:rsidRDefault="00C13237" w:rsidP="005C6C0F">
            <w:pPr>
              <w:pStyle w:val="a4"/>
              <w:spacing w:before="0" w:beforeAutospacing="0" w:after="0" w:afterAutospacing="0"/>
              <w:rPr>
                <w:color w:val="auto"/>
              </w:rPr>
            </w:pPr>
          </w:p>
        </w:tc>
        <w:tc>
          <w:tcPr>
            <w:tcW w:w="1110" w:type="dxa"/>
          </w:tcPr>
          <w:p w:rsidR="00C13237" w:rsidRPr="006B16AD" w:rsidRDefault="00C13237" w:rsidP="005C6C0F">
            <w:pPr>
              <w:pStyle w:val="a4"/>
              <w:spacing w:before="0" w:beforeAutospacing="0" w:after="0" w:afterAutospacing="0"/>
              <w:rPr>
                <w:color w:val="auto"/>
              </w:rPr>
            </w:pPr>
          </w:p>
        </w:tc>
        <w:tc>
          <w:tcPr>
            <w:tcW w:w="5953" w:type="dxa"/>
            <w:gridSpan w:val="3"/>
          </w:tcPr>
          <w:p w:rsidR="00C13237" w:rsidRPr="00904580" w:rsidRDefault="00C13237" w:rsidP="00D167B1">
            <w:pPr>
              <w:rPr>
                <w:sz w:val="24"/>
                <w:szCs w:val="24"/>
              </w:rPr>
            </w:pPr>
            <w:r w:rsidRPr="00904580">
              <w:rPr>
                <w:sz w:val="24"/>
                <w:szCs w:val="24"/>
              </w:rPr>
              <w:t>Разоблачение лицемерия в рассказе А.П. Чехова «</w:t>
            </w:r>
            <w:proofErr w:type="gramStart"/>
            <w:r w:rsidRPr="00904580">
              <w:rPr>
                <w:sz w:val="24"/>
                <w:szCs w:val="24"/>
              </w:rPr>
              <w:t>Толстый</w:t>
            </w:r>
            <w:proofErr w:type="gramEnd"/>
            <w:r w:rsidRPr="00904580">
              <w:rPr>
                <w:sz w:val="24"/>
                <w:szCs w:val="24"/>
              </w:rPr>
              <w:t xml:space="preserve"> и тонкий». Роль художественной детали.</w:t>
            </w:r>
          </w:p>
        </w:tc>
        <w:tc>
          <w:tcPr>
            <w:tcW w:w="1701" w:type="dxa"/>
          </w:tcPr>
          <w:p w:rsidR="00C13237" w:rsidRPr="0016188C" w:rsidRDefault="00C13237" w:rsidP="00D167B1">
            <w:pPr>
              <w:shd w:val="clear" w:color="auto" w:fill="FFFFFF"/>
              <w:rPr>
                <w:color w:val="000000"/>
                <w:spacing w:val="-11"/>
                <w:sz w:val="24"/>
                <w:szCs w:val="24"/>
              </w:rPr>
            </w:pPr>
          </w:p>
        </w:tc>
      </w:tr>
      <w:tr w:rsidR="00C13237" w:rsidRPr="006B16AD" w:rsidTr="00AC65BF">
        <w:trPr>
          <w:gridAfter w:val="1"/>
          <w:wAfter w:w="2985" w:type="dxa"/>
          <w:trHeight w:val="272"/>
        </w:trPr>
        <w:tc>
          <w:tcPr>
            <w:tcW w:w="841" w:type="dxa"/>
          </w:tcPr>
          <w:p w:rsidR="00C13237" w:rsidRDefault="00C13237" w:rsidP="00D167B1">
            <w:pPr>
              <w:pStyle w:val="a4"/>
              <w:spacing w:before="0" w:beforeAutospacing="0" w:after="0" w:afterAutospacing="0"/>
              <w:rPr>
                <w:color w:val="auto"/>
              </w:rPr>
            </w:pPr>
            <w:r>
              <w:rPr>
                <w:color w:val="auto"/>
              </w:rPr>
              <w:t>54.</w:t>
            </w:r>
          </w:p>
        </w:tc>
        <w:tc>
          <w:tcPr>
            <w:tcW w:w="1027" w:type="dxa"/>
          </w:tcPr>
          <w:p w:rsidR="00C13237" w:rsidRPr="006B16AD" w:rsidRDefault="00C13237" w:rsidP="005C6C0F">
            <w:pPr>
              <w:pStyle w:val="a4"/>
              <w:spacing w:before="0" w:beforeAutospacing="0" w:after="0" w:afterAutospacing="0"/>
              <w:rPr>
                <w:color w:val="auto"/>
              </w:rPr>
            </w:pPr>
          </w:p>
        </w:tc>
        <w:tc>
          <w:tcPr>
            <w:tcW w:w="1110" w:type="dxa"/>
          </w:tcPr>
          <w:p w:rsidR="00C13237" w:rsidRPr="006B16AD" w:rsidRDefault="00C13237" w:rsidP="005C6C0F">
            <w:pPr>
              <w:pStyle w:val="a4"/>
              <w:spacing w:before="0" w:beforeAutospacing="0" w:after="0" w:afterAutospacing="0"/>
              <w:rPr>
                <w:color w:val="auto"/>
              </w:rPr>
            </w:pPr>
          </w:p>
        </w:tc>
        <w:tc>
          <w:tcPr>
            <w:tcW w:w="5953" w:type="dxa"/>
            <w:gridSpan w:val="3"/>
          </w:tcPr>
          <w:p w:rsidR="00C13237" w:rsidRPr="00D653C1" w:rsidRDefault="00C13237" w:rsidP="00D167B1">
            <w:pPr>
              <w:rPr>
                <w:sz w:val="24"/>
                <w:szCs w:val="24"/>
              </w:rPr>
            </w:pPr>
            <w:proofErr w:type="spellStart"/>
            <w:r w:rsidRPr="00D653C1">
              <w:rPr>
                <w:b/>
                <w:sz w:val="24"/>
              </w:rPr>
              <w:t>Внеклас</w:t>
            </w:r>
            <w:proofErr w:type="spellEnd"/>
            <w:r w:rsidRPr="00D653C1">
              <w:rPr>
                <w:b/>
                <w:sz w:val="24"/>
              </w:rPr>
              <w:t>. чт.</w:t>
            </w:r>
            <w:r w:rsidRPr="00D653C1">
              <w:rPr>
                <w:sz w:val="24"/>
              </w:rPr>
              <w:t xml:space="preserve"> А.П.Чехов «Смерть чиновника»</w:t>
            </w:r>
          </w:p>
        </w:tc>
        <w:tc>
          <w:tcPr>
            <w:tcW w:w="1701" w:type="dxa"/>
          </w:tcPr>
          <w:p w:rsidR="00C13237" w:rsidRPr="0016188C" w:rsidRDefault="00C13237" w:rsidP="00D167B1">
            <w:pPr>
              <w:shd w:val="clear" w:color="auto" w:fill="FFFFFF"/>
              <w:rPr>
                <w:color w:val="000000"/>
                <w:spacing w:val="-11"/>
                <w:sz w:val="24"/>
                <w:szCs w:val="24"/>
              </w:rPr>
            </w:pPr>
          </w:p>
        </w:tc>
      </w:tr>
      <w:tr w:rsidR="00C13237" w:rsidRPr="006B16AD" w:rsidTr="00AC65BF">
        <w:trPr>
          <w:gridAfter w:val="1"/>
          <w:wAfter w:w="2985" w:type="dxa"/>
          <w:trHeight w:val="272"/>
        </w:trPr>
        <w:tc>
          <w:tcPr>
            <w:tcW w:w="841" w:type="dxa"/>
          </w:tcPr>
          <w:p w:rsidR="00C13237" w:rsidRDefault="00C13237" w:rsidP="00D167B1">
            <w:pPr>
              <w:pStyle w:val="a4"/>
              <w:spacing w:before="0" w:beforeAutospacing="0" w:after="0" w:afterAutospacing="0"/>
              <w:rPr>
                <w:color w:val="auto"/>
              </w:rPr>
            </w:pPr>
            <w:r>
              <w:rPr>
                <w:color w:val="auto"/>
              </w:rPr>
              <w:t>55.</w:t>
            </w:r>
          </w:p>
        </w:tc>
        <w:tc>
          <w:tcPr>
            <w:tcW w:w="1027" w:type="dxa"/>
          </w:tcPr>
          <w:p w:rsidR="00C13237" w:rsidRPr="006B16AD" w:rsidRDefault="00C13237" w:rsidP="005C6C0F">
            <w:pPr>
              <w:pStyle w:val="a4"/>
              <w:spacing w:before="0" w:beforeAutospacing="0" w:after="0" w:afterAutospacing="0"/>
              <w:rPr>
                <w:color w:val="auto"/>
              </w:rPr>
            </w:pPr>
          </w:p>
        </w:tc>
        <w:tc>
          <w:tcPr>
            <w:tcW w:w="1110" w:type="dxa"/>
          </w:tcPr>
          <w:p w:rsidR="00C13237" w:rsidRPr="006B16AD" w:rsidRDefault="00C13237" w:rsidP="005C6C0F">
            <w:pPr>
              <w:pStyle w:val="a4"/>
              <w:spacing w:before="0" w:beforeAutospacing="0" w:after="0" w:afterAutospacing="0"/>
              <w:rPr>
                <w:color w:val="auto"/>
              </w:rPr>
            </w:pPr>
          </w:p>
        </w:tc>
        <w:tc>
          <w:tcPr>
            <w:tcW w:w="5953" w:type="dxa"/>
            <w:gridSpan w:val="3"/>
          </w:tcPr>
          <w:p w:rsidR="00C13237" w:rsidRPr="00904580" w:rsidRDefault="00C13237" w:rsidP="006D71AC">
            <w:pPr>
              <w:rPr>
                <w:sz w:val="24"/>
                <w:szCs w:val="24"/>
              </w:rPr>
            </w:pPr>
            <w:r w:rsidRPr="00904580">
              <w:rPr>
                <w:sz w:val="24"/>
                <w:szCs w:val="24"/>
              </w:rPr>
              <w:t>Я.П.Полонский. «По горам две хмурых тучи…», «Посмотри – какая мгла…». В</w:t>
            </w:r>
            <w:r w:rsidR="005C6C0F">
              <w:rPr>
                <w:sz w:val="24"/>
                <w:szCs w:val="24"/>
              </w:rPr>
              <w:t>ыражение переживаний и мироощуще</w:t>
            </w:r>
            <w:r w:rsidRPr="00904580">
              <w:rPr>
                <w:sz w:val="24"/>
                <w:szCs w:val="24"/>
              </w:rPr>
              <w:t xml:space="preserve">ния в </w:t>
            </w:r>
            <w:r w:rsidR="006D71AC">
              <w:rPr>
                <w:sz w:val="24"/>
                <w:szCs w:val="24"/>
              </w:rPr>
              <w:t>стихотворени</w:t>
            </w:r>
            <w:r w:rsidR="006D71AC" w:rsidRPr="00D653C1">
              <w:rPr>
                <w:sz w:val="24"/>
                <w:szCs w:val="24"/>
              </w:rPr>
              <w:t>ях</w:t>
            </w:r>
            <w:r w:rsidR="006D71AC" w:rsidRPr="00904580">
              <w:rPr>
                <w:sz w:val="24"/>
                <w:szCs w:val="24"/>
              </w:rPr>
              <w:t xml:space="preserve"> </w:t>
            </w:r>
            <w:r w:rsidRPr="00904580">
              <w:rPr>
                <w:sz w:val="24"/>
                <w:szCs w:val="24"/>
              </w:rPr>
              <w:t>о родной природе.</w:t>
            </w:r>
          </w:p>
        </w:tc>
        <w:tc>
          <w:tcPr>
            <w:tcW w:w="1701" w:type="dxa"/>
          </w:tcPr>
          <w:p w:rsidR="00C13237" w:rsidRPr="0016188C" w:rsidRDefault="00C13237" w:rsidP="00D167B1">
            <w:pPr>
              <w:shd w:val="clear" w:color="auto" w:fill="FFFFFF"/>
              <w:rPr>
                <w:color w:val="000000"/>
                <w:spacing w:val="-11"/>
                <w:sz w:val="24"/>
                <w:szCs w:val="24"/>
              </w:rPr>
            </w:pPr>
          </w:p>
        </w:tc>
      </w:tr>
      <w:tr w:rsidR="00C13237" w:rsidRPr="006B16AD" w:rsidTr="00AC65BF">
        <w:trPr>
          <w:gridAfter w:val="1"/>
          <w:wAfter w:w="2985" w:type="dxa"/>
          <w:trHeight w:val="272"/>
        </w:trPr>
        <w:tc>
          <w:tcPr>
            <w:tcW w:w="841" w:type="dxa"/>
          </w:tcPr>
          <w:p w:rsidR="00C13237" w:rsidRDefault="00C13237" w:rsidP="00D167B1">
            <w:pPr>
              <w:pStyle w:val="a4"/>
              <w:spacing w:before="0" w:beforeAutospacing="0" w:after="0" w:afterAutospacing="0"/>
              <w:rPr>
                <w:color w:val="auto"/>
              </w:rPr>
            </w:pPr>
            <w:r>
              <w:rPr>
                <w:color w:val="auto"/>
              </w:rPr>
              <w:t>56.</w:t>
            </w:r>
          </w:p>
        </w:tc>
        <w:tc>
          <w:tcPr>
            <w:tcW w:w="1027" w:type="dxa"/>
          </w:tcPr>
          <w:p w:rsidR="00C13237" w:rsidRPr="006B16AD" w:rsidRDefault="00C13237" w:rsidP="005C6C0F">
            <w:pPr>
              <w:pStyle w:val="a4"/>
              <w:spacing w:before="0" w:beforeAutospacing="0" w:after="0" w:afterAutospacing="0"/>
              <w:rPr>
                <w:color w:val="auto"/>
              </w:rPr>
            </w:pPr>
          </w:p>
        </w:tc>
        <w:tc>
          <w:tcPr>
            <w:tcW w:w="1110" w:type="dxa"/>
          </w:tcPr>
          <w:p w:rsidR="00C13237" w:rsidRPr="006B16AD" w:rsidRDefault="00C13237" w:rsidP="005C6C0F">
            <w:pPr>
              <w:pStyle w:val="a4"/>
              <w:spacing w:before="0" w:beforeAutospacing="0" w:after="0" w:afterAutospacing="0"/>
              <w:rPr>
                <w:color w:val="auto"/>
              </w:rPr>
            </w:pPr>
          </w:p>
        </w:tc>
        <w:tc>
          <w:tcPr>
            <w:tcW w:w="5953" w:type="dxa"/>
            <w:gridSpan w:val="3"/>
          </w:tcPr>
          <w:p w:rsidR="00C13237" w:rsidRPr="00904580" w:rsidRDefault="00C13237" w:rsidP="00D167B1">
            <w:pPr>
              <w:rPr>
                <w:sz w:val="24"/>
                <w:szCs w:val="24"/>
              </w:rPr>
            </w:pPr>
            <w:r w:rsidRPr="00904580">
              <w:rPr>
                <w:sz w:val="24"/>
                <w:szCs w:val="24"/>
              </w:rPr>
              <w:t>Е.А.Баратынский. «Весна, весна! Как воздух чист</w:t>
            </w:r>
            <w:proofErr w:type="gramStart"/>
            <w:r w:rsidRPr="00904580">
              <w:rPr>
                <w:sz w:val="24"/>
                <w:szCs w:val="24"/>
              </w:rPr>
              <w:t>!...», «</w:t>
            </w:r>
            <w:proofErr w:type="gramEnd"/>
            <w:r w:rsidRPr="00904580">
              <w:rPr>
                <w:sz w:val="24"/>
                <w:szCs w:val="24"/>
              </w:rPr>
              <w:t>Чудный град порой сольётся…». Особенности пейзажной лирики.</w:t>
            </w:r>
          </w:p>
        </w:tc>
        <w:tc>
          <w:tcPr>
            <w:tcW w:w="1701" w:type="dxa"/>
          </w:tcPr>
          <w:p w:rsidR="00C13237" w:rsidRPr="0016188C" w:rsidRDefault="00C13237" w:rsidP="00D167B1">
            <w:pPr>
              <w:shd w:val="clear" w:color="auto" w:fill="FFFFFF"/>
              <w:rPr>
                <w:color w:val="000000"/>
                <w:spacing w:val="-11"/>
                <w:sz w:val="24"/>
                <w:szCs w:val="24"/>
              </w:rPr>
            </w:pPr>
          </w:p>
        </w:tc>
      </w:tr>
      <w:tr w:rsidR="00C13237" w:rsidRPr="006B16AD" w:rsidTr="00AC65BF">
        <w:trPr>
          <w:gridAfter w:val="1"/>
          <w:wAfter w:w="2985" w:type="dxa"/>
          <w:trHeight w:val="300"/>
        </w:trPr>
        <w:tc>
          <w:tcPr>
            <w:tcW w:w="841" w:type="dxa"/>
          </w:tcPr>
          <w:p w:rsidR="00C13237" w:rsidRDefault="00C13237" w:rsidP="00D167B1">
            <w:pPr>
              <w:pStyle w:val="a4"/>
              <w:spacing w:after="0"/>
              <w:rPr>
                <w:color w:val="auto"/>
              </w:rPr>
            </w:pPr>
            <w:r>
              <w:rPr>
                <w:color w:val="auto"/>
              </w:rPr>
              <w:t>57.</w:t>
            </w:r>
          </w:p>
        </w:tc>
        <w:tc>
          <w:tcPr>
            <w:tcW w:w="1027" w:type="dxa"/>
          </w:tcPr>
          <w:p w:rsidR="00C13237" w:rsidRPr="006B16AD" w:rsidRDefault="00C13237" w:rsidP="005C6C0F">
            <w:pPr>
              <w:pStyle w:val="a4"/>
              <w:spacing w:before="0" w:beforeAutospacing="0" w:after="0" w:afterAutospacing="0"/>
              <w:rPr>
                <w:color w:val="auto"/>
              </w:rPr>
            </w:pPr>
          </w:p>
        </w:tc>
        <w:tc>
          <w:tcPr>
            <w:tcW w:w="1110" w:type="dxa"/>
          </w:tcPr>
          <w:p w:rsidR="00C13237" w:rsidRPr="006B16AD" w:rsidRDefault="00C13237" w:rsidP="005C6C0F">
            <w:pPr>
              <w:pStyle w:val="a4"/>
              <w:spacing w:before="0" w:beforeAutospacing="0" w:after="0" w:afterAutospacing="0"/>
              <w:rPr>
                <w:color w:val="auto"/>
              </w:rPr>
            </w:pPr>
          </w:p>
        </w:tc>
        <w:tc>
          <w:tcPr>
            <w:tcW w:w="5953" w:type="dxa"/>
            <w:gridSpan w:val="3"/>
          </w:tcPr>
          <w:p w:rsidR="00C13237" w:rsidRPr="00D653C1" w:rsidRDefault="00C13237" w:rsidP="00D167B1">
            <w:pPr>
              <w:rPr>
                <w:b/>
                <w:sz w:val="24"/>
                <w:szCs w:val="24"/>
              </w:rPr>
            </w:pPr>
            <w:r w:rsidRPr="00904580">
              <w:rPr>
                <w:sz w:val="24"/>
                <w:szCs w:val="24"/>
              </w:rPr>
              <w:t xml:space="preserve">А.К.Толстой. «Где гнутся над омутом лозы…». </w:t>
            </w:r>
          </w:p>
        </w:tc>
        <w:tc>
          <w:tcPr>
            <w:tcW w:w="1701" w:type="dxa"/>
          </w:tcPr>
          <w:p w:rsidR="00C13237" w:rsidRPr="0016188C" w:rsidRDefault="00C13237" w:rsidP="00D167B1">
            <w:pPr>
              <w:shd w:val="clear" w:color="auto" w:fill="FFFFFF"/>
              <w:rPr>
                <w:color w:val="000000"/>
                <w:spacing w:val="-11"/>
                <w:sz w:val="24"/>
                <w:szCs w:val="24"/>
              </w:rPr>
            </w:pPr>
          </w:p>
        </w:tc>
      </w:tr>
      <w:tr w:rsidR="00C13237" w:rsidRPr="006B16AD" w:rsidTr="00AC65BF">
        <w:trPr>
          <w:gridAfter w:val="1"/>
          <w:wAfter w:w="2985" w:type="dxa"/>
          <w:trHeight w:val="743"/>
        </w:trPr>
        <w:tc>
          <w:tcPr>
            <w:tcW w:w="841" w:type="dxa"/>
          </w:tcPr>
          <w:p w:rsidR="00C13237" w:rsidRDefault="00C13237" w:rsidP="00771B7F">
            <w:pPr>
              <w:pStyle w:val="a4"/>
              <w:spacing w:after="0"/>
              <w:rPr>
                <w:color w:val="auto"/>
              </w:rPr>
            </w:pPr>
            <w:r>
              <w:rPr>
                <w:color w:val="auto"/>
              </w:rPr>
              <w:t>58.</w:t>
            </w:r>
          </w:p>
        </w:tc>
        <w:tc>
          <w:tcPr>
            <w:tcW w:w="1027" w:type="dxa"/>
          </w:tcPr>
          <w:p w:rsidR="00C13237" w:rsidRPr="006B16AD" w:rsidRDefault="00C13237" w:rsidP="005C6C0F">
            <w:pPr>
              <w:pStyle w:val="a4"/>
              <w:spacing w:before="0" w:beforeAutospacing="0" w:after="0" w:afterAutospacing="0"/>
              <w:rPr>
                <w:color w:val="auto"/>
              </w:rPr>
            </w:pPr>
          </w:p>
        </w:tc>
        <w:tc>
          <w:tcPr>
            <w:tcW w:w="1110" w:type="dxa"/>
          </w:tcPr>
          <w:p w:rsidR="00C13237" w:rsidRPr="006B16AD" w:rsidRDefault="00C13237" w:rsidP="005C6C0F">
            <w:pPr>
              <w:pStyle w:val="a4"/>
              <w:spacing w:before="0" w:beforeAutospacing="0" w:after="0" w:afterAutospacing="0"/>
              <w:rPr>
                <w:color w:val="auto"/>
              </w:rPr>
            </w:pPr>
          </w:p>
        </w:tc>
        <w:tc>
          <w:tcPr>
            <w:tcW w:w="5953" w:type="dxa"/>
            <w:gridSpan w:val="3"/>
          </w:tcPr>
          <w:p w:rsidR="00C13237" w:rsidRPr="00904580" w:rsidRDefault="00C13237" w:rsidP="00D167B1">
            <w:pPr>
              <w:rPr>
                <w:sz w:val="24"/>
                <w:szCs w:val="24"/>
              </w:rPr>
            </w:pPr>
            <w:r w:rsidRPr="00D653C1">
              <w:rPr>
                <w:b/>
                <w:sz w:val="24"/>
                <w:szCs w:val="24"/>
              </w:rPr>
              <w:t>Проект</w:t>
            </w:r>
            <w:r>
              <w:rPr>
                <w:b/>
                <w:sz w:val="24"/>
                <w:szCs w:val="24"/>
              </w:rPr>
              <w:t xml:space="preserve"> </w:t>
            </w:r>
            <w:r w:rsidR="006D71AC">
              <w:rPr>
                <w:sz w:val="24"/>
                <w:szCs w:val="24"/>
              </w:rPr>
              <w:t>«Родная природа в стихотворени</w:t>
            </w:r>
            <w:r w:rsidRPr="00D653C1">
              <w:rPr>
                <w:sz w:val="24"/>
                <w:szCs w:val="24"/>
              </w:rPr>
              <w:t>ях русских поэтов 19в., полотнах русских художников, романсах русских композиторов»</w:t>
            </w:r>
            <w:r w:rsidRPr="002C7A52">
              <w:t>,</w:t>
            </w:r>
          </w:p>
        </w:tc>
        <w:tc>
          <w:tcPr>
            <w:tcW w:w="1701" w:type="dxa"/>
          </w:tcPr>
          <w:p w:rsidR="00C13237" w:rsidRPr="0016188C" w:rsidRDefault="00C13237" w:rsidP="00D167B1">
            <w:pPr>
              <w:shd w:val="clear" w:color="auto" w:fill="FFFFFF"/>
              <w:rPr>
                <w:color w:val="000000"/>
                <w:spacing w:val="-11"/>
                <w:sz w:val="24"/>
                <w:szCs w:val="24"/>
              </w:rPr>
            </w:pPr>
          </w:p>
        </w:tc>
      </w:tr>
      <w:tr w:rsidR="00C13237" w:rsidRPr="006B16AD" w:rsidTr="00AC65BF">
        <w:trPr>
          <w:gridAfter w:val="1"/>
          <w:wAfter w:w="2985" w:type="dxa"/>
          <w:trHeight w:val="329"/>
        </w:trPr>
        <w:tc>
          <w:tcPr>
            <w:tcW w:w="10632" w:type="dxa"/>
            <w:gridSpan w:val="7"/>
          </w:tcPr>
          <w:p w:rsidR="00C13237" w:rsidRPr="0016188C" w:rsidRDefault="00C13237" w:rsidP="00507A3A">
            <w:pPr>
              <w:shd w:val="clear" w:color="auto" w:fill="FFFFFF"/>
              <w:jc w:val="center"/>
              <w:rPr>
                <w:color w:val="000000"/>
                <w:spacing w:val="-11"/>
                <w:sz w:val="24"/>
                <w:szCs w:val="24"/>
              </w:rPr>
            </w:pPr>
            <w:r w:rsidRPr="00507A3A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Из русской литературы</w:t>
            </w:r>
            <w: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Pr="00507A3A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XX века</w:t>
            </w:r>
            <w: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Pr="00507A3A">
              <w:rPr>
                <w:b/>
                <w:sz w:val="24"/>
                <w:szCs w:val="24"/>
              </w:rPr>
              <w:t>(26ч)</w:t>
            </w:r>
          </w:p>
        </w:tc>
      </w:tr>
      <w:tr w:rsidR="00B1720F" w:rsidRPr="006B16AD" w:rsidTr="00AC65BF">
        <w:trPr>
          <w:gridAfter w:val="1"/>
          <w:wAfter w:w="2985" w:type="dxa"/>
          <w:trHeight w:val="547"/>
        </w:trPr>
        <w:tc>
          <w:tcPr>
            <w:tcW w:w="841" w:type="dxa"/>
          </w:tcPr>
          <w:p w:rsidR="00B1720F" w:rsidRDefault="00B1720F" w:rsidP="00771B7F">
            <w:pPr>
              <w:pStyle w:val="a4"/>
              <w:spacing w:after="0"/>
              <w:rPr>
                <w:color w:val="auto"/>
              </w:rPr>
            </w:pPr>
            <w:r>
              <w:rPr>
                <w:color w:val="auto"/>
              </w:rPr>
              <w:t>59.</w:t>
            </w:r>
          </w:p>
        </w:tc>
        <w:tc>
          <w:tcPr>
            <w:tcW w:w="1027" w:type="dxa"/>
          </w:tcPr>
          <w:p w:rsidR="00B1720F" w:rsidRPr="006B16AD" w:rsidRDefault="00B1720F" w:rsidP="005C6C0F">
            <w:pPr>
              <w:pStyle w:val="a4"/>
              <w:spacing w:before="0" w:beforeAutospacing="0" w:after="0" w:afterAutospacing="0"/>
              <w:rPr>
                <w:color w:val="auto"/>
              </w:rPr>
            </w:pPr>
          </w:p>
        </w:tc>
        <w:tc>
          <w:tcPr>
            <w:tcW w:w="1110" w:type="dxa"/>
          </w:tcPr>
          <w:p w:rsidR="00B1720F" w:rsidRPr="006B16AD" w:rsidRDefault="00B1720F" w:rsidP="005C6C0F">
            <w:pPr>
              <w:pStyle w:val="a4"/>
              <w:spacing w:before="0" w:beforeAutospacing="0" w:after="0" w:afterAutospacing="0"/>
              <w:rPr>
                <w:color w:val="auto"/>
              </w:rPr>
            </w:pPr>
          </w:p>
        </w:tc>
        <w:tc>
          <w:tcPr>
            <w:tcW w:w="5953" w:type="dxa"/>
            <w:gridSpan w:val="3"/>
          </w:tcPr>
          <w:p w:rsidR="00B1720F" w:rsidRPr="008E557B" w:rsidRDefault="00B1720F" w:rsidP="00D167B1">
            <w:pPr>
              <w:rPr>
                <w:sz w:val="24"/>
                <w:szCs w:val="24"/>
              </w:rPr>
            </w:pPr>
            <w:r w:rsidRPr="008E557B">
              <w:rPr>
                <w:sz w:val="24"/>
                <w:szCs w:val="24"/>
              </w:rPr>
              <w:t>А.И.Куприн. Реальная основа и содержание рассказа «Чудесный доктор».</w:t>
            </w:r>
          </w:p>
        </w:tc>
        <w:tc>
          <w:tcPr>
            <w:tcW w:w="1701" w:type="dxa"/>
          </w:tcPr>
          <w:p w:rsidR="00B1720F" w:rsidRPr="0016188C" w:rsidRDefault="00B1720F" w:rsidP="00D167B1">
            <w:pPr>
              <w:shd w:val="clear" w:color="auto" w:fill="FFFFFF"/>
              <w:rPr>
                <w:color w:val="000000"/>
                <w:spacing w:val="-11"/>
                <w:sz w:val="24"/>
                <w:szCs w:val="24"/>
              </w:rPr>
            </w:pPr>
          </w:p>
        </w:tc>
      </w:tr>
      <w:tr w:rsidR="00B1720F" w:rsidRPr="006B16AD" w:rsidTr="00AC65BF">
        <w:trPr>
          <w:gridAfter w:val="1"/>
          <w:wAfter w:w="2985" w:type="dxa"/>
          <w:trHeight w:val="555"/>
        </w:trPr>
        <w:tc>
          <w:tcPr>
            <w:tcW w:w="841" w:type="dxa"/>
          </w:tcPr>
          <w:p w:rsidR="00B1720F" w:rsidRDefault="00B1720F" w:rsidP="00771B7F">
            <w:pPr>
              <w:pStyle w:val="a4"/>
              <w:spacing w:after="0"/>
              <w:rPr>
                <w:color w:val="auto"/>
              </w:rPr>
            </w:pPr>
            <w:r>
              <w:rPr>
                <w:color w:val="auto"/>
              </w:rPr>
              <w:t>60.</w:t>
            </w:r>
          </w:p>
        </w:tc>
        <w:tc>
          <w:tcPr>
            <w:tcW w:w="1027" w:type="dxa"/>
          </w:tcPr>
          <w:p w:rsidR="00B1720F" w:rsidRPr="006B16AD" w:rsidRDefault="00B1720F" w:rsidP="005C6C0F">
            <w:pPr>
              <w:pStyle w:val="a4"/>
              <w:spacing w:before="0" w:beforeAutospacing="0" w:after="0" w:afterAutospacing="0"/>
              <w:rPr>
                <w:color w:val="auto"/>
              </w:rPr>
            </w:pPr>
          </w:p>
        </w:tc>
        <w:tc>
          <w:tcPr>
            <w:tcW w:w="1110" w:type="dxa"/>
          </w:tcPr>
          <w:p w:rsidR="00B1720F" w:rsidRPr="006B16AD" w:rsidRDefault="00B1720F" w:rsidP="005C6C0F">
            <w:pPr>
              <w:pStyle w:val="a4"/>
              <w:spacing w:before="0" w:beforeAutospacing="0" w:after="0" w:afterAutospacing="0"/>
              <w:rPr>
                <w:color w:val="auto"/>
              </w:rPr>
            </w:pPr>
          </w:p>
        </w:tc>
        <w:tc>
          <w:tcPr>
            <w:tcW w:w="5953" w:type="dxa"/>
            <w:gridSpan w:val="3"/>
          </w:tcPr>
          <w:p w:rsidR="00B1720F" w:rsidRPr="008E557B" w:rsidRDefault="00B1720F" w:rsidP="00D167B1">
            <w:pPr>
              <w:rPr>
                <w:sz w:val="24"/>
                <w:szCs w:val="24"/>
              </w:rPr>
            </w:pPr>
            <w:r w:rsidRPr="008E557B">
              <w:rPr>
                <w:sz w:val="24"/>
                <w:szCs w:val="24"/>
              </w:rPr>
              <w:t>Образ главного героя в рассказе А.И.Куприна «Чудесный доктор».</w:t>
            </w:r>
          </w:p>
        </w:tc>
        <w:tc>
          <w:tcPr>
            <w:tcW w:w="1701" w:type="dxa"/>
          </w:tcPr>
          <w:p w:rsidR="00B1720F" w:rsidRPr="0016188C" w:rsidRDefault="00B1720F" w:rsidP="00D167B1">
            <w:pPr>
              <w:shd w:val="clear" w:color="auto" w:fill="FFFFFF"/>
              <w:rPr>
                <w:color w:val="000000"/>
                <w:spacing w:val="-11"/>
                <w:sz w:val="24"/>
                <w:szCs w:val="24"/>
              </w:rPr>
            </w:pPr>
          </w:p>
        </w:tc>
      </w:tr>
      <w:tr w:rsidR="00B1720F" w:rsidRPr="006B16AD" w:rsidTr="00AC65BF">
        <w:trPr>
          <w:gridAfter w:val="1"/>
          <w:wAfter w:w="2985" w:type="dxa"/>
          <w:trHeight w:val="555"/>
        </w:trPr>
        <w:tc>
          <w:tcPr>
            <w:tcW w:w="841" w:type="dxa"/>
          </w:tcPr>
          <w:p w:rsidR="00B1720F" w:rsidRDefault="00B1720F" w:rsidP="00771B7F">
            <w:pPr>
              <w:pStyle w:val="a4"/>
              <w:spacing w:after="0"/>
              <w:rPr>
                <w:color w:val="auto"/>
              </w:rPr>
            </w:pPr>
            <w:r>
              <w:rPr>
                <w:color w:val="auto"/>
              </w:rPr>
              <w:t>61.</w:t>
            </w:r>
          </w:p>
        </w:tc>
        <w:tc>
          <w:tcPr>
            <w:tcW w:w="1027" w:type="dxa"/>
          </w:tcPr>
          <w:p w:rsidR="00B1720F" w:rsidRPr="006B16AD" w:rsidRDefault="00B1720F" w:rsidP="005C6C0F">
            <w:pPr>
              <w:pStyle w:val="a4"/>
              <w:spacing w:before="0" w:beforeAutospacing="0" w:after="0" w:afterAutospacing="0"/>
              <w:rPr>
                <w:color w:val="auto"/>
              </w:rPr>
            </w:pPr>
          </w:p>
        </w:tc>
        <w:tc>
          <w:tcPr>
            <w:tcW w:w="1110" w:type="dxa"/>
          </w:tcPr>
          <w:p w:rsidR="00B1720F" w:rsidRPr="006B16AD" w:rsidRDefault="00B1720F" w:rsidP="005C6C0F">
            <w:pPr>
              <w:pStyle w:val="a4"/>
              <w:spacing w:before="0" w:beforeAutospacing="0" w:after="0" w:afterAutospacing="0"/>
              <w:rPr>
                <w:color w:val="auto"/>
              </w:rPr>
            </w:pPr>
          </w:p>
        </w:tc>
        <w:tc>
          <w:tcPr>
            <w:tcW w:w="5953" w:type="dxa"/>
            <w:gridSpan w:val="3"/>
          </w:tcPr>
          <w:p w:rsidR="00B1720F" w:rsidRPr="008E557B" w:rsidRDefault="00B1720F" w:rsidP="00D167B1">
            <w:pPr>
              <w:rPr>
                <w:sz w:val="24"/>
                <w:szCs w:val="24"/>
              </w:rPr>
            </w:pPr>
            <w:r w:rsidRPr="008E557B">
              <w:rPr>
                <w:sz w:val="24"/>
                <w:szCs w:val="24"/>
              </w:rPr>
              <w:t>Тема служения людям в рассказе А.И.Куприна «Чудесный доктор»</w:t>
            </w:r>
          </w:p>
        </w:tc>
        <w:tc>
          <w:tcPr>
            <w:tcW w:w="1701" w:type="dxa"/>
          </w:tcPr>
          <w:p w:rsidR="00B1720F" w:rsidRPr="0016188C" w:rsidRDefault="00B1720F" w:rsidP="00D167B1">
            <w:pPr>
              <w:shd w:val="clear" w:color="auto" w:fill="FFFFFF"/>
              <w:rPr>
                <w:color w:val="000000"/>
                <w:spacing w:val="-11"/>
                <w:sz w:val="24"/>
                <w:szCs w:val="24"/>
              </w:rPr>
            </w:pPr>
          </w:p>
        </w:tc>
      </w:tr>
      <w:tr w:rsidR="00B1720F" w:rsidRPr="006B16AD" w:rsidTr="00AC65BF">
        <w:trPr>
          <w:gridAfter w:val="1"/>
          <w:wAfter w:w="2985" w:type="dxa"/>
          <w:trHeight w:val="555"/>
        </w:trPr>
        <w:tc>
          <w:tcPr>
            <w:tcW w:w="841" w:type="dxa"/>
          </w:tcPr>
          <w:p w:rsidR="00B1720F" w:rsidRDefault="00B1720F" w:rsidP="00771B7F">
            <w:pPr>
              <w:pStyle w:val="a4"/>
              <w:spacing w:after="0"/>
              <w:rPr>
                <w:color w:val="auto"/>
              </w:rPr>
            </w:pPr>
            <w:r>
              <w:rPr>
                <w:color w:val="auto"/>
              </w:rPr>
              <w:t>62.</w:t>
            </w:r>
          </w:p>
        </w:tc>
        <w:tc>
          <w:tcPr>
            <w:tcW w:w="1027" w:type="dxa"/>
          </w:tcPr>
          <w:p w:rsidR="00B1720F" w:rsidRPr="006B16AD" w:rsidRDefault="00B1720F" w:rsidP="005C6C0F">
            <w:pPr>
              <w:pStyle w:val="a4"/>
              <w:spacing w:before="0" w:beforeAutospacing="0" w:after="0" w:afterAutospacing="0"/>
              <w:rPr>
                <w:color w:val="auto"/>
              </w:rPr>
            </w:pPr>
          </w:p>
        </w:tc>
        <w:tc>
          <w:tcPr>
            <w:tcW w:w="1110" w:type="dxa"/>
          </w:tcPr>
          <w:p w:rsidR="00B1720F" w:rsidRPr="006B16AD" w:rsidRDefault="00B1720F" w:rsidP="005C6C0F">
            <w:pPr>
              <w:pStyle w:val="a4"/>
              <w:spacing w:before="0" w:beforeAutospacing="0" w:after="0" w:afterAutospacing="0"/>
              <w:rPr>
                <w:color w:val="auto"/>
              </w:rPr>
            </w:pPr>
          </w:p>
        </w:tc>
        <w:tc>
          <w:tcPr>
            <w:tcW w:w="5953" w:type="dxa"/>
            <w:gridSpan w:val="3"/>
          </w:tcPr>
          <w:p w:rsidR="00B1720F" w:rsidRPr="008E557B" w:rsidRDefault="00B1720F" w:rsidP="00D167B1">
            <w:pPr>
              <w:rPr>
                <w:sz w:val="24"/>
                <w:szCs w:val="24"/>
              </w:rPr>
            </w:pPr>
            <w:r w:rsidRPr="008E557B">
              <w:rPr>
                <w:sz w:val="24"/>
                <w:szCs w:val="24"/>
              </w:rPr>
              <w:t>А.П.Платонов. Литературный портрет писателя.</w:t>
            </w:r>
            <w:r w:rsidRPr="002C7A52">
              <w:t xml:space="preserve"> </w:t>
            </w:r>
            <w:r w:rsidRPr="006C297F">
              <w:rPr>
                <w:sz w:val="24"/>
                <w:szCs w:val="24"/>
              </w:rPr>
              <w:t>«Ни на кого не похожие» герои А.П.Платонова</w:t>
            </w:r>
          </w:p>
        </w:tc>
        <w:tc>
          <w:tcPr>
            <w:tcW w:w="1701" w:type="dxa"/>
          </w:tcPr>
          <w:p w:rsidR="00B1720F" w:rsidRPr="0016188C" w:rsidRDefault="00B1720F" w:rsidP="00D167B1">
            <w:pPr>
              <w:shd w:val="clear" w:color="auto" w:fill="FFFFFF"/>
              <w:rPr>
                <w:color w:val="000000"/>
                <w:spacing w:val="-11"/>
                <w:sz w:val="24"/>
                <w:szCs w:val="24"/>
              </w:rPr>
            </w:pPr>
          </w:p>
        </w:tc>
      </w:tr>
      <w:tr w:rsidR="00B1720F" w:rsidRPr="006B16AD" w:rsidTr="00AC65BF">
        <w:trPr>
          <w:gridAfter w:val="1"/>
          <w:wAfter w:w="2985" w:type="dxa"/>
          <w:trHeight w:val="555"/>
        </w:trPr>
        <w:tc>
          <w:tcPr>
            <w:tcW w:w="841" w:type="dxa"/>
          </w:tcPr>
          <w:p w:rsidR="00B1720F" w:rsidRDefault="00B1720F" w:rsidP="00771B7F">
            <w:pPr>
              <w:pStyle w:val="a4"/>
              <w:spacing w:after="0"/>
              <w:rPr>
                <w:color w:val="auto"/>
              </w:rPr>
            </w:pPr>
            <w:r>
              <w:rPr>
                <w:color w:val="auto"/>
              </w:rPr>
              <w:t>63.</w:t>
            </w:r>
          </w:p>
        </w:tc>
        <w:tc>
          <w:tcPr>
            <w:tcW w:w="1027" w:type="dxa"/>
          </w:tcPr>
          <w:p w:rsidR="00B1720F" w:rsidRPr="006B16AD" w:rsidRDefault="00B1720F" w:rsidP="005C6C0F">
            <w:pPr>
              <w:pStyle w:val="a4"/>
              <w:spacing w:before="0" w:beforeAutospacing="0" w:after="0" w:afterAutospacing="0"/>
              <w:rPr>
                <w:color w:val="auto"/>
              </w:rPr>
            </w:pPr>
          </w:p>
        </w:tc>
        <w:tc>
          <w:tcPr>
            <w:tcW w:w="1110" w:type="dxa"/>
          </w:tcPr>
          <w:p w:rsidR="00B1720F" w:rsidRPr="006B16AD" w:rsidRDefault="00B1720F" w:rsidP="005C6C0F">
            <w:pPr>
              <w:pStyle w:val="a4"/>
              <w:spacing w:before="0" w:beforeAutospacing="0" w:after="0" w:afterAutospacing="0"/>
              <w:rPr>
                <w:color w:val="auto"/>
              </w:rPr>
            </w:pPr>
          </w:p>
        </w:tc>
        <w:tc>
          <w:tcPr>
            <w:tcW w:w="5953" w:type="dxa"/>
            <w:gridSpan w:val="3"/>
          </w:tcPr>
          <w:p w:rsidR="00B1720F" w:rsidRPr="008E557B" w:rsidRDefault="00B1720F" w:rsidP="00D167B1">
            <w:pPr>
              <w:rPr>
                <w:sz w:val="24"/>
                <w:szCs w:val="24"/>
              </w:rPr>
            </w:pPr>
            <w:r w:rsidRPr="008E557B">
              <w:rPr>
                <w:sz w:val="24"/>
                <w:szCs w:val="24"/>
              </w:rPr>
              <w:t xml:space="preserve">«Неизвестный цветок» А.П.Платонова. </w:t>
            </w:r>
            <w:proofErr w:type="gramStart"/>
            <w:r w:rsidRPr="008E557B">
              <w:rPr>
                <w:sz w:val="24"/>
                <w:szCs w:val="24"/>
              </w:rPr>
              <w:t>Прекрасное</w:t>
            </w:r>
            <w:proofErr w:type="gramEnd"/>
            <w:r w:rsidRPr="008E557B">
              <w:rPr>
                <w:sz w:val="24"/>
                <w:szCs w:val="24"/>
              </w:rPr>
              <w:t xml:space="preserve"> вокруг нас.</w:t>
            </w:r>
          </w:p>
        </w:tc>
        <w:tc>
          <w:tcPr>
            <w:tcW w:w="1701" w:type="dxa"/>
          </w:tcPr>
          <w:p w:rsidR="00B1720F" w:rsidRPr="0016188C" w:rsidRDefault="00B1720F" w:rsidP="00D167B1">
            <w:pPr>
              <w:shd w:val="clear" w:color="auto" w:fill="FFFFFF"/>
              <w:rPr>
                <w:color w:val="000000"/>
                <w:spacing w:val="-11"/>
                <w:sz w:val="24"/>
                <w:szCs w:val="24"/>
              </w:rPr>
            </w:pPr>
          </w:p>
        </w:tc>
      </w:tr>
      <w:tr w:rsidR="00B1720F" w:rsidRPr="006B16AD" w:rsidTr="00AC65BF">
        <w:trPr>
          <w:gridAfter w:val="1"/>
          <w:wAfter w:w="2985" w:type="dxa"/>
          <w:trHeight w:val="555"/>
        </w:trPr>
        <w:tc>
          <w:tcPr>
            <w:tcW w:w="841" w:type="dxa"/>
          </w:tcPr>
          <w:p w:rsidR="00B1720F" w:rsidRDefault="00B1720F" w:rsidP="00771B7F">
            <w:pPr>
              <w:pStyle w:val="a4"/>
              <w:spacing w:after="0"/>
              <w:rPr>
                <w:color w:val="auto"/>
              </w:rPr>
            </w:pPr>
            <w:r>
              <w:rPr>
                <w:color w:val="auto"/>
              </w:rPr>
              <w:t>64.</w:t>
            </w:r>
          </w:p>
        </w:tc>
        <w:tc>
          <w:tcPr>
            <w:tcW w:w="1027" w:type="dxa"/>
          </w:tcPr>
          <w:p w:rsidR="00B1720F" w:rsidRPr="006B16AD" w:rsidRDefault="00B1720F" w:rsidP="005C6C0F">
            <w:pPr>
              <w:pStyle w:val="a4"/>
              <w:spacing w:before="0" w:beforeAutospacing="0" w:after="0" w:afterAutospacing="0"/>
              <w:rPr>
                <w:color w:val="auto"/>
              </w:rPr>
            </w:pPr>
          </w:p>
        </w:tc>
        <w:tc>
          <w:tcPr>
            <w:tcW w:w="1110" w:type="dxa"/>
          </w:tcPr>
          <w:p w:rsidR="00B1720F" w:rsidRPr="006B16AD" w:rsidRDefault="00B1720F" w:rsidP="005C6C0F">
            <w:pPr>
              <w:pStyle w:val="a4"/>
              <w:spacing w:before="0" w:beforeAutospacing="0" w:after="0" w:afterAutospacing="0"/>
              <w:rPr>
                <w:color w:val="auto"/>
              </w:rPr>
            </w:pPr>
          </w:p>
        </w:tc>
        <w:tc>
          <w:tcPr>
            <w:tcW w:w="5953" w:type="dxa"/>
            <w:gridSpan w:val="3"/>
          </w:tcPr>
          <w:p w:rsidR="00B1720F" w:rsidRPr="006C297F" w:rsidRDefault="00B1720F" w:rsidP="00D167B1">
            <w:pPr>
              <w:rPr>
                <w:sz w:val="24"/>
                <w:szCs w:val="24"/>
              </w:rPr>
            </w:pPr>
            <w:r w:rsidRPr="006C297F">
              <w:rPr>
                <w:sz w:val="24"/>
                <w:szCs w:val="24"/>
              </w:rPr>
              <w:t>Жестокая реальность и романтическая мечта в повести А.С.Грина «Алые паруса».</w:t>
            </w:r>
          </w:p>
        </w:tc>
        <w:tc>
          <w:tcPr>
            <w:tcW w:w="1701" w:type="dxa"/>
          </w:tcPr>
          <w:p w:rsidR="00B1720F" w:rsidRPr="0016188C" w:rsidRDefault="00B1720F" w:rsidP="00D167B1">
            <w:pPr>
              <w:shd w:val="clear" w:color="auto" w:fill="FFFFFF"/>
              <w:rPr>
                <w:color w:val="000000"/>
                <w:spacing w:val="-11"/>
                <w:sz w:val="24"/>
                <w:szCs w:val="24"/>
              </w:rPr>
            </w:pPr>
          </w:p>
        </w:tc>
      </w:tr>
      <w:tr w:rsidR="00B1720F" w:rsidRPr="006B16AD" w:rsidTr="00AC65BF">
        <w:trPr>
          <w:gridAfter w:val="1"/>
          <w:wAfter w:w="2985" w:type="dxa"/>
          <w:trHeight w:val="555"/>
        </w:trPr>
        <w:tc>
          <w:tcPr>
            <w:tcW w:w="841" w:type="dxa"/>
          </w:tcPr>
          <w:p w:rsidR="00B1720F" w:rsidRDefault="00B1720F" w:rsidP="00771B7F">
            <w:pPr>
              <w:pStyle w:val="a4"/>
              <w:spacing w:after="0"/>
              <w:rPr>
                <w:color w:val="auto"/>
              </w:rPr>
            </w:pPr>
            <w:r>
              <w:rPr>
                <w:color w:val="auto"/>
              </w:rPr>
              <w:t>65.</w:t>
            </w:r>
          </w:p>
        </w:tc>
        <w:tc>
          <w:tcPr>
            <w:tcW w:w="1027" w:type="dxa"/>
          </w:tcPr>
          <w:p w:rsidR="00B1720F" w:rsidRPr="006B16AD" w:rsidRDefault="00B1720F" w:rsidP="005C6C0F">
            <w:pPr>
              <w:pStyle w:val="a4"/>
              <w:spacing w:before="0" w:beforeAutospacing="0" w:after="0" w:afterAutospacing="0"/>
              <w:rPr>
                <w:color w:val="auto"/>
              </w:rPr>
            </w:pPr>
          </w:p>
        </w:tc>
        <w:tc>
          <w:tcPr>
            <w:tcW w:w="1110" w:type="dxa"/>
          </w:tcPr>
          <w:p w:rsidR="00B1720F" w:rsidRPr="006B16AD" w:rsidRDefault="00B1720F" w:rsidP="005C6C0F">
            <w:pPr>
              <w:pStyle w:val="a4"/>
              <w:spacing w:before="0" w:beforeAutospacing="0" w:after="0" w:afterAutospacing="0"/>
              <w:rPr>
                <w:color w:val="auto"/>
              </w:rPr>
            </w:pPr>
          </w:p>
        </w:tc>
        <w:tc>
          <w:tcPr>
            <w:tcW w:w="5953" w:type="dxa"/>
            <w:gridSpan w:val="3"/>
          </w:tcPr>
          <w:p w:rsidR="00B1720F" w:rsidRPr="006C297F" w:rsidRDefault="00B1720F" w:rsidP="00D167B1">
            <w:pPr>
              <w:rPr>
                <w:sz w:val="24"/>
                <w:szCs w:val="24"/>
              </w:rPr>
            </w:pPr>
            <w:r w:rsidRPr="006C297F">
              <w:rPr>
                <w:sz w:val="24"/>
                <w:szCs w:val="24"/>
              </w:rPr>
              <w:t>Душевная чистота главных героев в повести А.С.Грина «Алые паруса».</w:t>
            </w:r>
          </w:p>
        </w:tc>
        <w:tc>
          <w:tcPr>
            <w:tcW w:w="1701" w:type="dxa"/>
          </w:tcPr>
          <w:p w:rsidR="00B1720F" w:rsidRPr="0016188C" w:rsidRDefault="00B1720F" w:rsidP="00D167B1">
            <w:pPr>
              <w:shd w:val="clear" w:color="auto" w:fill="FFFFFF"/>
              <w:rPr>
                <w:color w:val="000000"/>
                <w:spacing w:val="-11"/>
                <w:sz w:val="24"/>
                <w:szCs w:val="24"/>
              </w:rPr>
            </w:pPr>
          </w:p>
        </w:tc>
      </w:tr>
      <w:tr w:rsidR="00B1720F" w:rsidRPr="006B16AD" w:rsidTr="00AC65BF">
        <w:trPr>
          <w:gridAfter w:val="1"/>
          <w:wAfter w:w="2985" w:type="dxa"/>
          <w:trHeight w:val="555"/>
        </w:trPr>
        <w:tc>
          <w:tcPr>
            <w:tcW w:w="841" w:type="dxa"/>
          </w:tcPr>
          <w:p w:rsidR="00B1720F" w:rsidRDefault="00B1720F" w:rsidP="00771B7F">
            <w:pPr>
              <w:pStyle w:val="a4"/>
              <w:spacing w:after="0"/>
              <w:rPr>
                <w:color w:val="auto"/>
              </w:rPr>
            </w:pPr>
            <w:r>
              <w:rPr>
                <w:color w:val="auto"/>
              </w:rPr>
              <w:t>66.</w:t>
            </w:r>
          </w:p>
        </w:tc>
        <w:tc>
          <w:tcPr>
            <w:tcW w:w="1027" w:type="dxa"/>
          </w:tcPr>
          <w:p w:rsidR="00B1720F" w:rsidRPr="006B16AD" w:rsidRDefault="00B1720F" w:rsidP="005C6C0F">
            <w:pPr>
              <w:pStyle w:val="a4"/>
              <w:spacing w:before="0" w:beforeAutospacing="0" w:after="0" w:afterAutospacing="0"/>
              <w:rPr>
                <w:color w:val="auto"/>
              </w:rPr>
            </w:pPr>
          </w:p>
        </w:tc>
        <w:tc>
          <w:tcPr>
            <w:tcW w:w="1110" w:type="dxa"/>
          </w:tcPr>
          <w:p w:rsidR="00B1720F" w:rsidRPr="006B16AD" w:rsidRDefault="00B1720F" w:rsidP="005C6C0F">
            <w:pPr>
              <w:pStyle w:val="a4"/>
              <w:spacing w:before="0" w:beforeAutospacing="0" w:after="0" w:afterAutospacing="0"/>
              <w:rPr>
                <w:color w:val="auto"/>
              </w:rPr>
            </w:pPr>
          </w:p>
        </w:tc>
        <w:tc>
          <w:tcPr>
            <w:tcW w:w="5953" w:type="dxa"/>
            <w:gridSpan w:val="3"/>
          </w:tcPr>
          <w:p w:rsidR="00B1720F" w:rsidRPr="006C297F" w:rsidRDefault="00B1720F" w:rsidP="00D167B1">
            <w:pPr>
              <w:rPr>
                <w:sz w:val="24"/>
                <w:szCs w:val="24"/>
              </w:rPr>
            </w:pPr>
            <w:r w:rsidRPr="006C297F">
              <w:rPr>
                <w:sz w:val="24"/>
                <w:szCs w:val="24"/>
              </w:rPr>
              <w:t>Отношение автора к героям повести А.С.Грина «Алые паруса».</w:t>
            </w:r>
          </w:p>
        </w:tc>
        <w:tc>
          <w:tcPr>
            <w:tcW w:w="1701" w:type="dxa"/>
          </w:tcPr>
          <w:p w:rsidR="00B1720F" w:rsidRPr="0016188C" w:rsidRDefault="00B1720F" w:rsidP="00D167B1">
            <w:pPr>
              <w:shd w:val="clear" w:color="auto" w:fill="FFFFFF"/>
              <w:rPr>
                <w:color w:val="000000"/>
                <w:spacing w:val="-11"/>
                <w:sz w:val="24"/>
                <w:szCs w:val="24"/>
              </w:rPr>
            </w:pPr>
          </w:p>
        </w:tc>
      </w:tr>
      <w:tr w:rsidR="00B1720F" w:rsidRPr="006B16AD" w:rsidTr="00AC65BF">
        <w:trPr>
          <w:gridAfter w:val="1"/>
          <w:wAfter w:w="2985" w:type="dxa"/>
          <w:trHeight w:val="555"/>
        </w:trPr>
        <w:tc>
          <w:tcPr>
            <w:tcW w:w="841" w:type="dxa"/>
          </w:tcPr>
          <w:p w:rsidR="00B1720F" w:rsidRDefault="00B1720F" w:rsidP="00771B7F">
            <w:pPr>
              <w:pStyle w:val="a4"/>
              <w:spacing w:after="0"/>
              <w:rPr>
                <w:color w:val="auto"/>
              </w:rPr>
            </w:pPr>
            <w:r>
              <w:rPr>
                <w:color w:val="auto"/>
              </w:rPr>
              <w:lastRenderedPageBreak/>
              <w:t>67.</w:t>
            </w:r>
          </w:p>
        </w:tc>
        <w:tc>
          <w:tcPr>
            <w:tcW w:w="1027" w:type="dxa"/>
          </w:tcPr>
          <w:p w:rsidR="00B1720F" w:rsidRPr="006B16AD" w:rsidRDefault="00B1720F" w:rsidP="005C6C0F">
            <w:pPr>
              <w:pStyle w:val="a4"/>
              <w:spacing w:before="0" w:beforeAutospacing="0" w:after="0" w:afterAutospacing="0"/>
              <w:rPr>
                <w:color w:val="auto"/>
              </w:rPr>
            </w:pPr>
          </w:p>
        </w:tc>
        <w:tc>
          <w:tcPr>
            <w:tcW w:w="1110" w:type="dxa"/>
          </w:tcPr>
          <w:p w:rsidR="00B1720F" w:rsidRPr="006B16AD" w:rsidRDefault="00B1720F" w:rsidP="005C6C0F">
            <w:pPr>
              <w:pStyle w:val="a4"/>
              <w:spacing w:before="0" w:beforeAutospacing="0" w:after="0" w:afterAutospacing="0"/>
              <w:rPr>
                <w:color w:val="auto"/>
              </w:rPr>
            </w:pPr>
          </w:p>
        </w:tc>
        <w:tc>
          <w:tcPr>
            <w:tcW w:w="5953" w:type="dxa"/>
            <w:gridSpan w:val="3"/>
          </w:tcPr>
          <w:p w:rsidR="00B1720F" w:rsidRPr="006C297F" w:rsidRDefault="00B1720F" w:rsidP="00D167B1">
            <w:pPr>
              <w:rPr>
                <w:sz w:val="24"/>
                <w:szCs w:val="24"/>
              </w:rPr>
            </w:pPr>
            <w:r w:rsidRPr="006C297F">
              <w:rPr>
                <w:sz w:val="24"/>
                <w:szCs w:val="24"/>
              </w:rPr>
              <w:t>К.М.Симонов «Ты помнишь, Алёша, дороги Смолен</w:t>
            </w:r>
            <w:r w:rsidR="006D71AC">
              <w:rPr>
                <w:sz w:val="24"/>
                <w:szCs w:val="24"/>
              </w:rPr>
              <w:t>щины…». Солдатские будни в стихотворениях</w:t>
            </w:r>
            <w:r w:rsidRPr="006C297F">
              <w:rPr>
                <w:sz w:val="24"/>
                <w:szCs w:val="24"/>
              </w:rPr>
              <w:t xml:space="preserve"> о войне</w:t>
            </w:r>
          </w:p>
        </w:tc>
        <w:tc>
          <w:tcPr>
            <w:tcW w:w="1701" w:type="dxa"/>
          </w:tcPr>
          <w:p w:rsidR="00B1720F" w:rsidRPr="0016188C" w:rsidRDefault="00B1720F" w:rsidP="00D167B1">
            <w:pPr>
              <w:shd w:val="clear" w:color="auto" w:fill="FFFFFF"/>
              <w:rPr>
                <w:color w:val="000000"/>
                <w:spacing w:val="-11"/>
                <w:sz w:val="24"/>
                <w:szCs w:val="24"/>
              </w:rPr>
            </w:pPr>
          </w:p>
        </w:tc>
      </w:tr>
      <w:tr w:rsidR="00B1720F" w:rsidRPr="006B16AD" w:rsidTr="00AC65BF">
        <w:trPr>
          <w:gridAfter w:val="1"/>
          <w:wAfter w:w="2985" w:type="dxa"/>
          <w:trHeight w:val="555"/>
        </w:trPr>
        <w:tc>
          <w:tcPr>
            <w:tcW w:w="841" w:type="dxa"/>
          </w:tcPr>
          <w:p w:rsidR="00B1720F" w:rsidRDefault="00B1720F" w:rsidP="00771B7F">
            <w:pPr>
              <w:pStyle w:val="a4"/>
              <w:spacing w:after="0"/>
              <w:rPr>
                <w:color w:val="auto"/>
              </w:rPr>
            </w:pPr>
            <w:r>
              <w:rPr>
                <w:color w:val="auto"/>
              </w:rPr>
              <w:t>68.</w:t>
            </w:r>
          </w:p>
        </w:tc>
        <w:tc>
          <w:tcPr>
            <w:tcW w:w="1027" w:type="dxa"/>
          </w:tcPr>
          <w:p w:rsidR="00B1720F" w:rsidRPr="006B16AD" w:rsidRDefault="00B1720F" w:rsidP="005C6C0F">
            <w:pPr>
              <w:pStyle w:val="a4"/>
              <w:spacing w:before="0" w:beforeAutospacing="0" w:after="0" w:afterAutospacing="0"/>
              <w:rPr>
                <w:color w:val="auto"/>
              </w:rPr>
            </w:pPr>
          </w:p>
        </w:tc>
        <w:tc>
          <w:tcPr>
            <w:tcW w:w="1110" w:type="dxa"/>
          </w:tcPr>
          <w:p w:rsidR="00B1720F" w:rsidRPr="006B16AD" w:rsidRDefault="00B1720F" w:rsidP="005C6C0F">
            <w:pPr>
              <w:pStyle w:val="a4"/>
              <w:spacing w:before="0" w:beforeAutospacing="0" w:after="0" w:afterAutospacing="0"/>
              <w:rPr>
                <w:color w:val="auto"/>
              </w:rPr>
            </w:pPr>
          </w:p>
        </w:tc>
        <w:tc>
          <w:tcPr>
            <w:tcW w:w="5953" w:type="dxa"/>
            <w:gridSpan w:val="3"/>
          </w:tcPr>
          <w:p w:rsidR="00B1720F" w:rsidRPr="006C297F" w:rsidRDefault="00B1720F" w:rsidP="00D167B1">
            <w:pPr>
              <w:rPr>
                <w:sz w:val="24"/>
                <w:szCs w:val="24"/>
              </w:rPr>
            </w:pPr>
            <w:r w:rsidRPr="006C297F">
              <w:rPr>
                <w:sz w:val="24"/>
                <w:szCs w:val="24"/>
              </w:rPr>
              <w:t>Д.С.Самойлов «Сороковые». Любовь к Родине в годы военных испытаний.</w:t>
            </w:r>
          </w:p>
        </w:tc>
        <w:tc>
          <w:tcPr>
            <w:tcW w:w="1701" w:type="dxa"/>
          </w:tcPr>
          <w:p w:rsidR="00B1720F" w:rsidRPr="0016188C" w:rsidRDefault="00B1720F" w:rsidP="00D167B1">
            <w:pPr>
              <w:shd w:val="clear" w:color="auto" w:fill="FFFFFF"/>
              <w:rPr>
                <w:color w:val="000000"/>
                <w:spacing w:val="-11"/>
                <w:sz w:val="24"/>
                <w:szCs w:val="24"/>
              </w:rPr>
            </w:pPr>
          </w:p>
        </w:tc>
      </w:tr>
      <w:tr w:rsidR="00B1720F" w:rsidRPr="006B16AD" w:rsidTr="00AC65BF">
        <w:trPr>
          <w:gridAfter w:val="1"/>
          <w:wAfter w:w="2985" w:type="dxa"/>
          <w:trHeight w:val="555"/>
        </w:trPr>
        <w:tc>
          <w:tcPr>
            <w:tcW w:w="841" w:type="dxa"/>
          </w:tcPr>
          <w:p w:rsidR="00B1720F" w:rsidRDefault="00B1720F" w:rsidP="00771B7F">
            <w:pPr>
              <w:pStyle w:val="a4"/>
              <w:spacing w:after="0"/>
              <w:rPr>
                <w:color w:val="auto"/>
              </w:rPr>
            </w:pPr>
            <w:r>
              <w:rPr>
                <w:color w:val="auto"/>
              </w:rPr>
              <w:t>69.</w:t>
            </w:r>
          </w:p>
        </w:tc>
        <w:tc>
          <w:tcPr>
            <w:tcW w:w="1027" w:type="dxa"/>
          </w:tcPr>
          <w:p w:rsidR="00B1720F" w:rsidRPr="006B16AD" w:rsidRDefault="00B1720F" w:rsidP="005C6C0F">
            <w:pPr>
              <w:pStyle w:val="a4"/>
              <w:spacing w:before="0" w:beforeAutospacing="0" w:after="0" w:afterAutospacing="0"/>
              <w:rPr>
                <w:color w:val="auto"/>
              </w:rPr>
            </w:pPr>
          </w:p>
        </w:tc>
        <w:tc>
          <w:tcPr>
            <w:tcW w:w="1110" w:type="dxa"/>
          </w:tcPr>
          <w:p w:rsidR="00B1720F" w:rsidRPr="006B16AD" w:rsidRDefault="00B1720F" w:rsidP="005C6C0F">
            <w:pPr>
              <w:pStyle w:val="a4"/>
              <w:spacing w:before="0" w:beforeAutospacing="0" w:after="0" w:afterAutospacing="0"/>
              <w:rPr>
                <w:color w:val="auto"/>
              </w:rPr>
            </w:pPr>
          </w:p>
        </w:tc>
        <w:tc>
          <w:tcPr>
            <w:tcW w:w="5953" w:type="dxa"/>
            <w:gridSpan w:val="3"/>
          </w:tcPr>
          <w:p w:rsidR="00B1720F" w:rsidRPr="006C297F" w:rsidRDefault="00B1720F" w:rsidP="00D167B1">
            <w:pPr>
              <w:rPr>
                <w:sz w:val="24"/>
                <w:szCs w:val="24"/>
              </w:rPr>
            </w:pPr>
            <w:r w:rsidRPr="006C297F">
              <w:rPr>
                <w:sz w:val="24"/>
                <w:szCs w:val="24"/>
              </w:rPr>
              <w:t xml:space="preserve">Изображение быта и жизни сибирской деревни в предвоенные годы в рассказе В.П.Астафьева «Конь с </w:t>
            </w:r>
            <w:proofErr w:type="spellStart"/>
            <w:r w:rsidRPr="006C297F">
              <w:rPr>
                <w:sz w:val="24"/>
                <w:szCs w:val="24"/>
              </w:rPr>
              <w:t>розовой</w:t>
            </w:r>
            <w:proofErr w:type="spellEnd"/>
            <w:r w:rsidRPr="006C297F">
              <w:rPr>
                <w:sz w:val="24"/>
                <w:szCs w:val="24"/>
              </w:rPr>
              <w:t xml:space="preserve"> гривой».</w:t>
            </w:r>
          </w:p>
        </w:tc>
        <w:tc>
          <w:tcPr>
            <w:tcW w:w="1701" w:type="dxa"/>
          </w:tcPr>
          <w:p w:rsidR="00B1720F" w:rsidRPr="0016188C" w:rsidRDefault="00B1720F" w:rsidP="00D167B1">
            <w:pPr>
              <w:shd w:val="clear" w:color="auto" w:fill="FFFFFF"/>
              <w:rPr>
                <w:color w:val="000000"/>
                <w:spacing w:val="-11"/>
                <w:sz w:val="24"/>
                <w:szCs w:val="24"/>
              </w:rPr>
            </w:pPr>
          </w:p>
        </w:tc>
      </w:tr>
      <w:tr w:rsidR="00B1720F" w:rsidRPr="006B16AD" w:rsidTr="00AC65BF">
        <w:trPr>
          <w:gridAfter w:val="1"/>
          <w:wAfter w:w="2985" w:type="dxa"/>
          <w:trHeight w:val="555"/>
        </w:trPr>
        <w:tc>
          <w:tcPr>
            <w:tcW w:w="841" w:type="dxa"/>
          </w:tcPr>
          <w:p w:rsidR="00B1720F" w:rsidRDefault="00B1720F" w:rsidP="00771B7F">
            <w:pPr>
              <w:pStyle w:val="a4"/>
              <w:spacing w:after="0"/>
              <w:rPr>
                <w:color w:val="auto"/>
              </w:rPr>
            </w:pPr>
            <w:r>
              <w:rPr>
                <w:color w:val="auto"/>
              </w:rPr>
              <w:t>70.</w:t>
            </w:r>
          </w:p>
        </w:tc>
        <w:tc>
          <w:tcPr>
            <w:tcW w:w="1027" w:type="dxa"/>
          </w:tcPr>
          <w:p w:rsidR="00B1720F" w:rsidRPr="006B16AD" w:rsidRDefault="00B1720F" w:rsidP="005C6C0F">
            <w:pPr>
              <w:pStyle w:val="a4"/>
              <w:spacing w:before="0" w:beforeAutospacing="0" w:after="0" w:afterAutospacing="0"/>
              <w:rPr>
                <w:color w:val="auto"/>
              </w:rPr>
            </w:pPr>
          </w:p>
        </w:tc>
        <w:tc>
          <w:tcPr>
            <w:tcW w:w="1110" w:type="dxa"/>
          </w:tcPr>
          <w:p w:rsidR="00B1720F" w:rsidRPr="006B16AD" w:rsidRDefault="00B1720F" w:rsidP="005C6C0F">
            <w:pPr>
              <w:pStyle w:val="a4"/>
              <w:spacing w:before="0" w:beforeAutospacing="0" w:after="0" w:afterAutospacing="0"/>
              <w:rPr>
                <w:color w:val="auto"/>
              </w:rPr>
            </w:pPr>
          </w:p>
        </w:tc>
        <w:tc>
          <w:tcPr>
            <w:tcW w:w="5953" w:type="dxa"/>
            <w:gridSpan w:val="3"/>
          </w:tcPr>
          <w:p w:rsidR="00B1720F" w:rsidRPr="006C297F" w:rsidRDefault="00B1720F" w:rsidP="00D167B1">
            <w:pPr>
              <w:rPr>
                <w:sz w:val="24"/>
                <w:szCs w:val="24"/>
              </w:rPr>
            </w:pPr>
            <w:r w:rsidRPr="006C297F">
              <w:rPr>
                <w:sz w:val="24"/>
                <w:szCs w:val="24"/>
              </w:rPr>
              <w:t xml:space="preserve">Яркость и самобытность героев рассказа В.П.Астафьева «Конь с </w:t>
            </w:r>
            <w:proofErr w:type="spellStart"/>
            <w:r w:rsidRPr="006C297F">
              <w:rPr>
                <w:sz w:val="24"/>
                <w:szCs w:val="24"/>
              </w:rPr>
              <w:t>розовой</w:t>
            </w:r>
            <w:proofErr w:type="spellEnd"/>
            <w:r w:rsidRPr="006C297F">
              <w:rPr>
                <w:sz w:val="24"/>
                <w:szCs w:val="24"/>
              </w:rPr>
              <w:t xml:space="preserve"> гривой». Юмор в рассказе.</w:t>
            </w:r>
          </w:p>
        </w:tc>
        <w:tc>
          <w:tcPr>
            <w:tcW w:w="1701" w:type="dxa"/>
          </w:tcPr>
          <w:p w:rsidR="00B1720F" w:rsidRPr="0016188C" w:rsidRDefault="00B1720F" w:rsidP="00D167B1">
            <w:pPr>
              <w:shd w:val="clear" w:color="auto" w:fill="FFFFFF"/>
              <w:rPr>
                <w:color w:val="000000"/>
                <w:spacing w:val="-11"/>
                <w:sz w:val="24"/>
                <w:szCs w:val="24"/>
              </w:rPr>
            </w:pPr>
          </w:p>
        </w:tc>
      </w:tr>
      <w:tr w:rsidR="00B1720F" w:rsidRPr="006B16AD" w:rsidTr="00AC65BF">
        <w:trPr>
          <w:gridAfter w:val="1"/>
          <w:wAfter w:w="2985" w:type="dxa"/>
          <w:trHeight w:val="555"/>
        </w:trPr>
        <w:tc>
          <w:tcPr>
            <w:tcW w:w="841" w:type="dxa"/>
          </w:tcPr>
          <w:p w:rsidR="00B1720F" w:rsidRDefault="00B1720F" w:rsidP="00771B7F">
            <w:pPr>
              <w:pStyle w:val="a4"/>
              <w:spacing w:after="0"/>
              <w:rPr>
                <w:color w:val="auto"/>
              </w:rPr>
            </w:pPr>
            <w:r>
              <w:rPr>
                <w:color w:val="auto"/>
              </w:rPr>
              <w:t>71.</w:t>
            </w:r>
          </w:p>
        </w:tc>
        <w:tc>
          <w:tcPr>
            <w:tcW w:w="1027" w:type="dxa"/>
          </w:tcPr>
          <w:p w:rsidR="00B1720F" w:rsidRPr="006B16AD" w:rsidRDefault="00B1720F" w:rsidP="005C6C0F">
            <w:pPr>
              <w:pStyle w:val="a4"/>
              <w:spacing w:before="0" w:beforeAutospacing="0" w:after="0" w:afterAutospacing="0"/>
              <w:rPr>
                <w:color w:val="auto"/>
              </w:rPr>
            </w:pPr>
          </w:p>
        </w:tc>
        <w:tc>
          <w:tcPr>
            <w:tcW w:w="1110" w:type="dxa"/>
          </w:tcPr>
          <w:p w:rsidR="00B1720F" w:rsidRPr="006B16AD" w:rsidRDefault="00B1720F" w:rsidP="005C6C0F">
            <w:pPr>
              <w:pStyle w:val="a4"/>
              <w:spacing w:before="0" w:beforeAutospacing="0" w:after="0" w:afterAutospacing="0"/>
              <w:rPr>
                <w:color w:val="auto"/>
              </w:rPr>
            </w:pPr>
          </w:p>
        </w:tc>
        <w:tc>
          <w:tcPr>
            <w:tcW w:w="5953" w:type="dxa"/>
            <w:gridSpan w:val="3"/>
          </w:tcPr>
          <w:p w:rsidR="00B1720F" w:rsidRPr="00BC2185" w:rsidRDefault="00B1720F" w:rsidP="00D167B1">
            <w:pPr>
              <w:rPr>
                <w:sz w:val="24"/>
                <w:szCs w:val="24"/>
              </w:rPr>
            </w:pPr>
            <w:r w:rsidRPr="00BC2185">
              <w:rPr>
                <w:sz w:val="24"/>
                <w:szCs w:val="24"/>
              </w:rPr>
              <w:t>Отражение трудностей военного времени в  рассказе В.Г.Распутина «Уроки французского».</w:t>
            </w:r>
          </w:p>
        </w:tc>
        <w:tc>
          <w:tcPr>
            <w:tcW w:w="1701" w:type="dxa"/>
          </w:tcPr>
          <w:p w:rsidR="00B1720F" w:rsidRPr="0016188C" w:rsidRDefault="00B1720F" w:rsidP="00D167B1">
            <w:pPr>
              <w:shd w:val="clear" w:color="auto" w:fill="FFFFFF"/>
              <w:rPr>
                <w:color w:val="000000"/>
                <w:spacing w:val="-11"/>
                <w:sz w:val="24"/>
                <w:szCs w:val="24"/>
              </w:rPr>
            </w:pPr>
          </w:p>
        </w:tc>
      </w:tr>
      <w:tr w:rsidR="00B1720F" w:rsidRPr="006B16AD" w:rsidTr="00AC65BF">
        <w:trPr>
          <w:gridAfter w:val="1"/>
          <w:wAfter w:w="2985" w:type="dxa"/>
          <w:trHeight w:val="555"/>
        </w:trPr>
        <w:tc>
          <w:tcPr>
            <w:tcW w:w="841" w:type="dxa"/>
          </w:tcPr>
          <w:p w:rsidR="00B1720F" w:rsidRDefault="00B1720F" w:rsidP="00771B7F">
            <w:pPr>
              <w:pStyle w:val="a4"/>
              <w:spacing w:after="0"/>
              <w:rPr>
                <w:color w:val="auto"/>
              </w:rPr>
            </w:pPr>
            <w:r>
              <w:rPr>
                <w:color w:val="auto"/>
              </w:rPr>
              <w:t>72.</w:t>
            </w:r>
          </w:p>
        </w:tc>
        <w:tc>
          <w:tcPr>
            <w:tcW w:w="1027" w:type="dxa"/>
          </w:tcPr>
          <w:p w:rsidR="00B1720F" w:rsidRPr="006B16AD" w:rsidRDefault="00B1720F" w:rsidP="005C6C0F">
            <w:pPr>
              <w:pStyle w:val="a4"/>
              <w:spacing w:before="0" w:beforeAutospacing="0" w:after="0" w:afterAutospacing="0"/>
              <w:rPr>
                <w:color w:val="auto"/>
              </w:rPr>
            </w:pPr>
          </w:p>
        </w:tc>
        <w:tc>
          <w:tcPr>
            <w:tcW w:w="1110" w:type="dxa"/>
          </w:tcPr>
          <w:p w:rsidR="00B1720F" w:rsidRPr="006B16AD" w:rsidRDefault="00B1720F" w:rsidP="005C6C0F">
            <w:pPr>
              <w:pStyle w:val="a4"/>
              <w:spacing w:before="0" w:beforeAutospacing="0" w:after="0" w:afterAutospacing="0"/>
              <w:rPr>
                <w:color w:val="auto"/>
              </w:rPr>
            </w:pPr>
          </w:p>
        </w:tc>
        <w:tc>
          <w:tcPr>
            <w:tcW w:w="5953" w:type="dxa"/>
            <w:gridSpan w:val="3"/>
          </w:tcPr>
          <w:p w:rsidR="00B1720F" w:rsidRPr="00BC2185" w:rsidRDefault="00B1720F" w:rsidP="00D167B1">
            <w:pPr>
              <w:rPr>
                <w:sz w:val="24"/>
                <w:szCs w:val="24"/>
              </w:rPr>
            </w:pPr>
            <w:r w:rsidRPr="00BC2185">
              <w:rPr>
                <w:sz w:val="24"/>
                <w:szCs w:val="24"/>
              </w:rPr>
              <w:t>Душевная щедрость учительницы в    рассказе В.Г.Распутина «Уроки французского».</w:t>
            </w:r>
          </w:p>
        </w:tc>
        <w:tc>
          <w:tcPr>
            <w:tcW w:w="1701" w:type="dxa"/>
          </w:tcPr>
          <w:p w:rsidR="00B1720F" w:rsidRPr="0016188C" w:rsidRDefault="00B1720F" w:rsidP="00D167B1">
            <w:pPr>
              <w:shd w:val="clear" w:color="auto" w:fill="FFFFFF"/>
              <w:rPr>
                <w:color w:val="000000"/>
                <w:spacing w:val="-11"/>
                <w:sz w:val="24"/>
                <w:szCs w:val="24"/>
              </w:rPr>
            </w:pPr>
          </w:p>
        </w:tc>
      </w:tr>
      <w:tr w:rsidR="00B1720F" w:rsidRPr="006B16AD" w:rsidTr="00AC65BF">
        <w:trPr>
          <w:gridAfter w:val="1"/>
          <w:wAfter w:w="2985" w:type="dxa"/>
          <w:trHeight w:val="546"/>
        </w:trPr>
        <w:tc>
          <w:tcPr>
            <w:tcW w:w="841" w:type="dxa"/>
          </w:tcPr>
          <w:p w:rsidR="00B1720F" w:rsidRDefault="00B1720F" w:rsidP="00771B7F">
            <w:pPr>
              <w:pStyle w:val="a4"/>
              <w:spacing w:after="0"/>
              <w:rPr>
                <w:color w:val="auto"/>
              </w:rPr>
            </w:pPr>
            <w:r>
              <w:rPr>
                <w:color w:val="auto"/>
              </w:rPr>
              <w:t>73.</w:t>
            </w:r>
          </w:p>
        </w:tc>
        <w:tc>
          <w:tcPr>
            <w:tcW w:w="1027" w:type="dxa"/>
          </w:tcPr>
          <w:p w:rsidR="00B1720F" w:rsidRPr="006B16AD" w:rsidRDefault="00B1720F" w:rsidP="005C6C0F">
            <w:pPr>
              <w:pStyle w:val="a4"/>
              <w:spacing w:before="0" w:beforeAutospacing="0" w:after="0" w:afterAutospacing="0"/>
              <w:rPr>
                <w:color w:val="auto"/>
              </w:rPr>
            </w:pPr>
          </w:p>
        </w:tc>
        <w:tc>
          <w:tcPr>
            <w:tcW w:w="1110" w:type="dxa"/>
          </w:tcPr>
          <w:p w:rsidR="00B1720F" w:rsidRPr="006B16AD" w:rsidRDefault="00B1720F" w:rsidP="005C6C0F">
            <w:pPr>
              <w:pStyle w:val="a4"/>
              <w:spacing w:before="0" w:beforeAutospacing="0" w:after="0" w:afterAutospacing="0"/>
              <w:rPr>
                <w:color w:val="auto"/>
              </w:rPr>
            </w:pPr>
          </w:p>
        </w:tc>
        <w:tc>
          <w:tcPr>
            <w:tcW w:w="5953" w:type="dxa"/>
            <w:gridSpan w:val="3"/>
          </w:tcPr>
          <w:p w:rsidR="00B1720F" w:rsidRPr="00BC2185" w:rsidRDefault="00B1720F" w:rsidP="00D167B1">
            <w:pPr>
              <w:rPr>
                <w:sz w:val="24"/>
                <w:szCs w:val="24"/>
              </w:rPr>
            </w:pPr>
            <w:r w:rsidRPr="00BC2185">
              <w:rPr>
                <w:sz w:val="24"/>
                <w:szCs w:val="24"/>
              </w:rPr>
              <w:t>Нравственная проблематика рассказа  В.Г.Распутина «Уроки французского».</w:t>
            </w:r>
          </w:p>
        </w:tc>
        <w:tc>
          <w:tcPr>
            <w:tcW w:w="1701" w:type="dxa"/>
          </w:tcPr>
          <w:p w:rsidR="00B1720F" w:rsidRPr="0016188C" w:rsidRDefault="00B1720F" w:rsidP="00D167B1">
            <w:pPr>
              <w:shd w:val="clear" w:color="auto" w:fill="FFFFFF"/>
              <w:rPr>
                <w:color w:val="000000"/>
                <w:spacing w:val="-11"/>
                <w:sz w:val="24"/>
                <w:szCs w:val="24"/>
              </w:rPr>
            </w:pPr>
          </w:p>
        </w:tc>
      </w:tr>
      <w:tr w:rsidR="00B1720F" w:rsidRPr="006B16AD" w:rsidTr="00AC65BF">
        <w:trPr>
          <w:gridAfter w:val="1"/>
          <w:wAfter w:w="2985" w:type="dxa"/>
          <w:trHeight w:val="880"/>
        </w:trPr>
        <w:tc>
          <w:tcPr>
            <w:tcW w:w="841" w:type="dxa"/>
          </w:tcPr>
          <w:p w:rsidR="00B1720F" w:rsidRDefault="00B1720F" w:rsidP="00771B7F">
            <w:pPr>
              <w:pStyle w:val="a4"/>
              <w:spacing w:after="0"/>
              <w:rPr>
                <w:color w:val="auto"/>
              </w:rPr>
            </w:pPr>
            <w:r>
              <w:rPr>
                <w:color w:val="auto"/>
              </w:rPr>
              <w:t>74.</w:t>
            </w:r>
          </w:p>
        </w:tc>
        <w:tc>
          <w:tcPr>
            <w:tcW w:w="1027" w:type="dxa"/>
          </w:tcPr>
          <w:p w:rsidR="00B1720F" w:rsidRPr="006B16AD" w:rsidRDefault="00B1720F" w:rsidP="005C6C0F">
            <w:pPr>
              <w:pStyle w:val="a4"/>
              <w:spacing w:before="0" w:beforeAutospacing="0" w:after="0" w:afterAutospacing="0"/>
              <w:rPr>
                <w:color w:val="auto"/>
              </w:rPr>
            </w:pPr>
          </w:p>
        </w:tc>
        <w:tc>
          <w:tcPr>
            <w:tcW w:w="1110" w:type="dxa"/>
          </w:tcPr>
          <w:p w:rsidR="00B1720F" w:rsidRPr="006B16AD" w:rsidRDefault="00B1720F" w:rsidP="005C6C0F">
            <w:pPr>
              <w:pStyle w:val="a4"/>
              <w:spacing w:before="0" w:beforeAutospacing="0" w:after="0" w:afterAutospacing="0"/>
              <w:rPr>
                <w:color w:val="auto"/>
              </w:rPr>
            </w:pPr>
          </w:p>
        </w:tc>
        <w:tc>
          <w:tcPr>
            <w:tcW w:w="5953" w:type="dxa"/>
            <w:gridSpan w:val="3"/>
          </w:tcPr>
          <w:p w:rsidR="00B1720F" w:rsidRPr="00BC2185" w:rsidRDefault="00B1720F" w:rsidP="00D167B1">
            <w:pPr>
              <w:rPr>
                <w:sz w:val="24"/>
                <w:szCs w:val="24"/>
              </w:rPr>
            </w:pPr>
            <w:proofErr w:type="gramStart"/>
            <w:r w:rsidRPr="00B429B8">
              <w:rPr>
                <w:b/>
                <w:sz w:val="24"/>
                <w:szCs w:val="24"/>
              </w:rPr>
              <w:t>Проект</w:t>
            </w:r>
            <w:r>
              <w:rPr>
                <w:sz w:val="24"/>
                <w:szCs w:val="24"/>
              </w:rPr>
              <w:t xml:space="preserve"> </w:t>
            </w:r>
            <w:r w:rsidRPr="00B429B8">
              <w:rPr>
                <w:sz w:val="24"/>
                <w:szCs w:val="24"/>
              </w:rPr>
              <w:t>«Картины военного лихолетья и трудных послевоенных лет в стихах и рассказах русских писателей»),</w:t>
            </w:r>
            <w:r w:rsidRPr="002C7A52">
              <w:t xml:space="preserve">   </w:t>
            </w:r>
            <w:proofErr w:type="gramEnd"/>
          </w:p>
        </w:tc>
        <w:tc>
          <w:tcPr>
            <w:tcW w:w="1701" w:type="dxa"/>
          </w:tcPr>
          <w:p w:rsidR="00B1720F" w:rsidRPr="0016188C" w:rsidRDefault="00B1720F" w:rsidP="00D167B1">
            <w:pPr>
              <w:shd w:val="clear" w:color="auto" w:fill="FFFFFF"/>
              <w:rPr>
                <w:color w:val="000000"/>
                <w:spacing w:val="-11"/>
                <w:sz w:val="24"/>
                <w:szCs w:val="24"/>
              </w:rPr>
            </w:pPr>
          </w:p>
        </w:tc>
      </w:tr>
      <w:tr w:rsidR="00B1720F" w:rsidRPr="006B16AD" w:rsidTr="00AC65BF">
        <w:trPr>
          <w:gridAfter w:val="1"/>
          <w:wAfter w:w="2985" w:type="dxa"/>
          <w:trHeight w:val="695"/>
        </w:trPr>
        <w:tc>
          <w:tcPr>
            <w:tcW w:w="841" w:type="dxa"/>
          </w:tcPr>
          <w:p w:rsidR="00B1720F" w:rsidRDefault="00B1720F" w:rsidP="00771B7F">
            <w:pPr>
              <w:pStyle w:val="a4"/>
              <w:spacing w:after="0"/>
              <w:rPr>
                <w:color w:val="auto"/>
              </w:rPr>
            </w:pPr>
            <w:r>
              <w:rPr>
                <w:color w:val="auto"/>
              </w:rPr>
              <w:t>75.</w:t>
            </w:r>
          </w:p>
        </w:tc>
        <w:tc>
          <w:tcPr>
            <w:tcW w:w="1027" w:type="dxa"/>
          </w:tcPr>
          <w:p w:rsidR="00B1720F" w:rsidRPr="006B16AD" w:rsidRDefault="00B1720F" w:rsidP="005C6C0F">
            <w:pPr>
              <w:pStyle w:val="a4"/>
              <w:spacing w:before="0" w:beforeAutospacing="0" w:after="0" w:afterAutospacing="0"/>
              <w:rPr>
                <w:color w:val="auto"/>
              </w:rPr>
            </w:pPr>
          </w:p>
        </w:tc>
        <w:tc>
          <w:tcPr>
            <w:tcW w:w="1110" w:type="dxa"/>
          </w:tcPr>
          <w:p w:rsidR="00B1720F" w:rsidRPr="006B16AD" w:rsidRDefault="00B1720F" w:rsidP="005C6C0F">
            <w:pPr>
              <w:pStyle w:val="a4"/>
              <w:spacing w:before="0" w:beforeAutospacing="0" w:after="0" w:afterAutospacing="0"/>
              <w:rPr>
                <w:color w:val="auto"/>
              </w:rPr>
            </w:pPr>
          </w:p>
        </w:tc>
        <w:tc>
          <w:tcPr>
            <w:tcW w:w="5953" w:type="dxa"/>
            <w:gridSpan w:val="3"/>
          </w:tcPr>
          <w:p w:rsidR="00B1720F" w:rsidRPr="00B15D1E" w:rsidRDefault="00B1720F" w:rsidP="00D167B1">
            <w:pPr>
              <w:rPr>
                <w:sz w:val="24"/>
                <w:szCs w:val="24"/>
              </w:rPr>
            </w:pPr>
            <w:r w:rsidRPr="00B15D1E">
              <w:rPr>
                <w:sz w:val="24"/>
                <w:szCs w:val="24"/>
              </w:rPr>
              <w:t>Человек и природа в тихой лирике Н.М.Рубцова.</w:t>
            </w:r>
          </w:p>
        </w:tc>
        <w:tc>
          <w:tcPr>
            <w:tcW w:w="1701" w:type="dxa"/>
          </w:tcPr>
          <w:p w:rsidR="00B1720F" w:rsidRPr="0016188C" w:rsidRDefault="00B1720F" w:rsidP="00D167B1">
            <w:pPr>
              <w:shd w:val="clear" w:color="auto" w:fill="FFFFFF"/>
              <w:rPr>
                <w:color w:val="000000"/>
                <w:spacing w:val="-11"/>
                <w:sz w:val="24"/>
                <w:szCs w:val="24"/>
              </w:rPr>
            </w:pPr>
          </w:p>
        </w:tc>
      </w:tr>
      <w:tr w:rsidR="00B1720F" w:rsidRPr="006B16AD" w:rsidTr="00AC65BF">
        <w:trPr>
          <w:gridAfter w:val="1"/>
          <w:wAfter w:w="2985" w:type="dxa"/>
          <w:trHeight w:val="695"/>
        </w:trPr>
        <w:tc>
          <w:tcPr>
            <w:tcW w:w="841" w:type="dxa"/>
          </w:tcPr>
          <w:p w:rsidR="00B1720F" w:rsidRDefault="00B1720F" w:rsidP="00D167B1">
            <w:pPr>
              <w:pStyle w:val="a4"/>
              <w:spacing w:after="0"/>
              <w:rPr>
                <w:color w:val="auto"/>
              </w:rPr>
            </w:pPr>
            <w:r>
              <w:rPr>
                <w:color w:val="auto"/>
              </w:rPr>
              <w:t>76.</w:t>
            </w:r>
          </w:p>
        </w:tc>
        <w:tc>
          <w:tcPr>
            <w:tcW w:w="1027" w:type="dxa"/>
          </w:tcPr>
          <w:p w:rsidR="00B1720F" w:rsidRPr="006B16AD" w:rsidRDefault="00B1720F" w:rsidP="005C6C0F">
            <w:pPr>
              <w:pStyle w:val="a4"/>
              <w:spacing w:before="0" w:beforeAutospacing="0" w:after="0" w:afterAutospacing="0"/>
              <w:rPr>
                <w:color w:val="auto"/>
              </w:rPr>
            </w:pPr>
          </w:p>
        </w:tc>
        <w:tc>
          <w:tcPr>
            <w:tcW w:w="1110" w:type="dxa"/>
          </w:tcPr>
          <w:p w:rsidR="00B1720F" w:rsidRPr="006B16AD" w:rsidRDefault="00B1720F" w:rsidP="005C6C0F">
            <w:pPr>
              <w:pStyle w:val="a4"/>
              <w:spacing w:before="0" w:beforeAutospacing="0" w:after="0" w:afterAutospacing="0"/>
              <w:rPr>
                <w:color w:val="auto"/>
              </w:rPr>
            </w:pPr>
          </w:p>
        </w:tc>
        <w:tc>
          <w:tcPr>
            <w:tcW w:w="5953" w:type="dxa"/>
            <w:gridSpan w:val="3"/>
          </w:tcPr>
          <w:p w:rsidR="00B1720F" w:rsidRPr="000B5F68" w:rsidRDefault="00B1720F" w:rsidP="000B5F68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sz w:val="24"/>
                <w:szCs w:val="24"/>
                <w:lang w:eastAsia="en-US"/>
              </w:rPr>
            </w:pPr>
            <w:proofErr w:type="spellStart"/>
            <w:r w:rsidRPr="000B5F68">
              <w:rPr>
                <w:rFonts w:eastAsiaTheme="minorHAnsi"/>
                <w:b/>
                <w:bCs/>
                <w:i/>
                <w:sz w:val="24"/>
                <w:szCs w:val="24"/>
                <w:lang w:eastAsia="en-US"/>
              </w:rPr>
              <w:t>Вн</w:t>
            </w:r>
            <w:proofErr w:type="spellEnd"/>
            <w:r w:rsidRPr="000B5F68">
              <w:rPr>
                <w:rFonts w:eastAsiaTheme="minorHAnsi"/>
                <w:b/>
                <w:bCs/>
                <w:i/>
                <w:sz w:val="24"/>
                <w:szCs w:val="24"/>
                <w:lang w:eastAsia="en-US"/>
              </w:rPr>
              <w:t>. чтение</w:t>
            </w:r>
          </w:p>
          <w:p w:rsidR="00B1720F" w:rsidRPr="000B5F68" w:rsidRDefault="00B1720F" w:rsidP="000B5F68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B5F68">
              <w:rPr>
                <w:rFonts w:eastAsiaTheme="minorHAnsi"/>
                <w:bCs/>
                <w:sz w:val="24"/>
                <w:szCs w:val="24"/>
                <w:lang w:eastAsia="en-US"/>
              </w:rPr>
              <w:t>Н. М. Рубцов. «Листья осенние», «В горнице»:</w:t>
            </w:r>
          </w:p>
          <w:p w:rsidR="00B1720F" w:rsidRPr="00B15D1E" w:rsidRDefault="00B1720F" w:rsidP="000B5F68">
            <w:pPr>
              <w:rPr>
                <w:sz w:val="24"/>
                <w:szCs w:val="24"/>
              </w:rPr>
            </w:pPr>
            <w:r w:rsidRPr="000B5F68">
              <w:rPr>
                <w:rFonts w:eastAsiaTheme="minorHAnsi"/>
                <w:bCs/>
                <w:sz w:val="24"/>
                <w:szCs w:val="24"/>
                <w:lang w:eastAsia="en-US"/>
              </w:rPr>
              <w:t>человек и природа</w:t>
            </w:r>
          </w:p>
        </w:tc>
        <w:tc>
          <w:tcPr>
            <w:tcW w:w="1701" w:type="dxa"/>
          </w:tcPr>
          <w:p w:rsidR="00B1720F" w:rsidRPr="0016188C" w:rsidRDefault="00B1720F" w:rsidP="00D167B1">
            <w:pPr>
              <w:shd w:val="clear" w:color="auto" w:fill="FFFFFF"/>
              <w:rPr>
                <w:color w:val="000000"/>
                <w:spacing w:val="-11"/>
                <w:sz w:val="24"/>
                <w:szCs w:val="24"/>
              </w:rPr>
            </w:pPr>
          </w:p>
        </w:tc>
      </w:tr>
      <w:tr w:rsidR="00B1720F" w:rsidRPr="006B16AD" w:rsidTr="00AC65BF">
        <w:trPr>
          <w:gridAfter w:val="1"/>
          <w:wAfter w:w="2985" w:type="dxa"/>
          <w:trHeight w:val="695"/>
        </w:trPr>
        <w:tc>
          <w:tcPr>
            <w:tcW w:w="841" w:type="dxa"/>
          </w:tcPr>
          <w:p w:rsidR="00B1720F" w:rsidRDefault="00B1720F" w:rsidP="00D167B1">
            <w:pPr>
              <w:pStyle w:val="a4"/>
              <w:spacing w:after="0"/>
              <w:rPr>
                <w:color w:val="auto"/>
              </w:rPr>
            </w:pPr>
            <w:r>
              <w:rPr>
                <w:color w:val="auto"/>
              </w:rPr>
              <w:t>77.</w:t>
            </w:r>
          </w:p>
        </w:tc>
        <w:tc>
          <w:tcPr>
            <w:tcW w:w="1027" w:type="dxa"/>
          </w:tcPr>
          <w:p w:rsidR="00B1720F" w:rsidRPr="006B16AD" w:rsidRDefault="00B1720F" w:rsidP="005C6C0F">
            <w:pPr>
              <w:pStyle w:val="a4"/>
              <w:spacing w:before="0" w:beforeAutospacing="0" w:after="0" w:afterAutospacing="0"/>
              <w:rPr>
                <w:color w:val="auto"/>
              </w:rPr>
            </w:pPr>
          </w:p>
        </w:tc>
        <w:tc>
          <w:tcPr>
            <w:tcW w:w="1110" w:type="dxa"/>
          </w:tcPr>
          <w:p w:rsidR="00B1720F" w:rsidRPr="006B16AD" w:rsidRDefault="00B1720F" w:rsidP="005C6C0F">
            <w:pPr>
              <w:pStyle w:val="a4"/>
              <w:spacing w:before="0" w:beforeAutospacing="0" w:after="0" w:afterAutospacing="0"/>
              <w:rPr>
                <w:color w:val="auto"/>
              </w:rPr>
            </w:pPr>
          </w:p>
        </w:tc>
        <w:tc>
          <w:tcPr>
            <w:tcW w:w="5953" w:type="dxa"/>
            <w:gridSpan w:val="3"/>
          </w:tcPr>
          <w:p w:rsidR="00B1720F" w:rsidRPr="00232DF8" w:rsidRDefault="00B1720F" w:rsidP="00D167B1">
            <w:pPr>
              <w:rPr>
                <w:sz w:val="24"/>
                <w:szCs w:val="24"/>
              </w:rPr>
            </w:pPr>
            <w:r w:rsidRPr="00232DF8">
              <w:rPr>
                <w:sz w:val="24"/>
                <w:szCs w:val="24"/>
              </w:rPr>
              <w:t>А.А.Блок.  « О, как безумно за окном…». Чувство радости и печали, любви к родной природе и Родине.</w:t>
            </w:r>
          </w:p>
        </w:tc>
        <w:tc>
          <w:tcPr>
            <w:tcW w:w="1701" w:type="dxa"/>
          </w:tcPr>
          <w:p w:rsidR="00B1720F" w:rsidRPr="0016188C" w:rsidRDefault="00B1720F" w:rsidP="00D167B1">
            <w:pPr>
              <w:shd w:val="clear" w:color="auto" w:fill="FFFFFF"/>
              <w:rPr>
                <w:color w:val="000000"/>
                <w:spacing w:val="-11"/>
                <w:sz w:val="24"/>
                <w:szCs w:val="24"/>
              </w:rPr>
            </w:pPr>
          </w:p>
        </w:tc>
      </w:tr>
      <w:tr w:rsidR="00B1720F" w:rsidRPr="006B16AD" w:rsidTr="00AC65BF">
        <w:trPr>
          <w:gridAfter w:val="1"/>
          <w:wAfter w:w="2985" w:type="dxa"/>
          <w:trHeight w:val="695"/>
        </w:trPr>
        <w:tc>
          <w:tcPr>
            <w:tcW w:w="841" w:type="dxa"/>
          </w:tcPr>
          <w:p w:rsidR="00B1720F" w:rsidRDefault="00B1720F" w:rsidP="00D167B1">
            <w:pPr>
              <w:pStyle w:val="a4"/>
              <w:spacing w:after="0"/>
              <w:rPr>
                <w:color w:val="auto"/>
              </w:rPr>
            </w:pPr>
            <w:r>
              <w:rPr>
                <w:color w:val="auto"/>
              </w:rPr>
              <w:t>78.</w:t>
            </w:r>
          </w:p>
        </w:tc>
        <w:tc>
          <w:tcPr>
            <w:tcW w:w="1027" w:type="dxa"/>
          </w:tcPr>
          <w:p w:rsidR="00B1720F" w:rsidRPr="006B16AD" w:rsidRDefault="00B1720F" w:rsidP="005C6C0F">
            <w:pPr>
              <w:pStyle w:val="a4"/>
              <w:spacing w:before="0" w:beforeAutospacing="0" w:after="0" w:afterAutospacing="0"/>
              <w:rPr>
                <w:color w:val="auto"/>
              </w:rPr>
            </w:pPr>
          </w:p>
        </w:tc>
        <w:tc>
          <w:tcPr>
            <w:tcW w:w="1110" w:type="dxa"/>
          </w:tcPr>
          <w:p w:rsidR="00B1720F" w:rsidRPr="006B16AD" w:rsidRDefault="00B1720F" w:rsidP="005C6C0F">
            <w:pPr>
              <w:pStyle w:val="a4"/>
              <w:spacing w:before="0" w:beforeAutospacing="0" w:after="0" w:afterAutospacing="0"/>
              <w:rPr>
                <w:color w:val="auto"/>
              </w:rPr>
            </w:pPr>
          </w:p>
        </w:tc>
        <w:tc>
          <w:tcPr>
            <w:tcW w:w="5953" w:type="dxa"/>
            <w:gridSpan w:val="3"/>
          </w:tcPr>
          <w:p w:rsidR="00B1720F" w:rsidRPr="00232DF8" w:rsidRDefault="00B1720F" w:rsidP="00D167B1">
            <w:pPr>
              <w:rPr>
                <w:sz w:val="24"/>
                <w:szCs w:val="24"/>
              </w:rPr>
            </w:pPr>
            <w:r w:rsidRPr="00232DF8">
              <w:rPr>
                <w:sz w:val="24"/>
                <w:szCs w:val="24"/>
              </w:rPr>
              <w:t>С.А.Есенин. «Мелколесье. Степь и дали…», «Пороша». Связь ритмики и мелодики стиха с эмоциональным состоянием лирического героя.</w:t>
            </w:r>
          </w:p>
        </w:tc>
        <w:tc>
          <w:tcPr>
            <w:tcW w:w="1701" w:type="dxa"/>
          </w:tcPr>
          <w:p w:rsidR="00B1720F" w:rsidRPr="0016188C" w:rsidRDefault="00B1720F" w:rsidP="00D167B1">
            <w:pPr>
              <w:shd w:val="clear" w:color="auto" w:fill="FFFFFF"/>
              <w:rPr>
                <w:color w:val="000000"/>
                <w:spacing w:val="-11"/>
                <w:sz w:val="24"/>
                <w:szCs w:val="24"/>
              </w:rPr>
            </w:pPr>
          </w:p>
        </w:tc>
      </w:tr>
      <w:tr w:rsidR="00B1720F" w:rsidRPr="006B16AD" w:rsidTr="00AC65BF">
        <w:trPr>
          <w:gridAfter w:val="1"/>
          <w:wAfter w:w="2985" w:type="dxa"/>
          <w:trHeight w:val="695"/>
        </w:trPr>
        <w:tc>
          <w:tcPr>
            <w:tcW w:w="841" w:type="dxa"/>
          </w:tcPr>
          <w:p w:rsidR="00B1720F" w:rsidRDefault="00B1720F" w:rsidP="00D167B1">
            <w:pPr>
              <w:pStyle w:val="a4"/>
              <w:spacing w:after="0"/>
              <w:rPr>
                <w:color w:val="auto"/>
              </w:rPr>
            </w:pPr>
            <w:r>
              <w:rPr>
                <w:color w:val="auto"/>
              </w:rPr>
              <w:t>79</w:t>
            </w:r>
          </w:p>
        </w:tc>
        <w:tc>
          <w:tcPr>
            <w:tcW w:w="1027" w:type="dxa"/>
          </w:tcPr>
          <w:p w:rsidR="00B1720F" w:rsidRPr="006B16AD" w:rsidRDefault="00B1720F" w:rsidP="005C6C0F">
            <w:pPr>
              <w:pStyle w:val="a4"/>
              <w:spacing w:before="0" w:beforeAutospacing="0" w:after="0" w:afterAutospacing="0"/>
              <w:rPr>
                <w:color w:val="auto"/>
              </w:rPr>
            </w:pPr>
          </w:p>
        </w:tc>
        <w:tc>
          <w:tcPr>
            <w:tcW w:w="1110" w:type="dxa"/>
          </w:tcPr>
          <w:p w:rsidR="00B1720F" w:rsidRPr="006B16AD" w:rsidRDefault="00B1720F" w:rsidP="005C6C0F">
            <w:pPr>
              <w:pStyle w:val="a4"/>
              <w:spacing w:before="0" w:beforeAutospacing="0" w:after="0" w:afterAutospacing="0"/>
              <w:rPr>
                <w:color w:val="auto"/>
              </w:rPr>
            </w:pPr>
          </w:p>
        </w:tc>
        <w:tc>
          <w:tcPr>
            <w:tcW w:w="5953" w:type="dxa"/>
            <w:gridSpan w:val="3"/>
          </w:tcPr>
          <w:p w:rsidR="00B1720F" w:rsidRDefault="00B1720F" w:rsidP="000B5F6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32DF8">
              <w:rPr>
                <w:sz w:val="24"/>
                <w:szCs w:val="24"/>
              </w:rPr>
              <w:t>А.А.Ахматова. «Перед весной бывают дни такие…»</w:t>
            </w:r>
          </w:p>
          <w:p w:rsidR="00B1720F" w:rsidRPr="000B5F68" w:rsidRDefault="00B1720F" w:rsidP="000B5F68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Поэтизация родной природы</w:t>
            </w:r>
          </w:p>
        </w:tc>
        <w:tc>
          <w:tcPr>
            <w:tcW w:w="1701" w:type="dxa"/>
          </w:tcPr>
          <w:p w:rsidR="00B1720F" w:rsidRPr="0016188C" w:rsidRDefault="00B1720F" w:rsidP="00D167B1">
            <w:pPr>
              <w:shd w:val="clear" w:color="auto" w:fill="FFFFFF"/>
              <w:rPr>
                <w:color w:val="000000"/>
                <w:spacing w:val="-11"/>
                <w:sz w:val="24"/>
                <w:szCs w:val="24"/>
              </w:rPr>
            </w:pPr>
          </w:p>
        </w:tc>
      </w:tr>
      <w:tr w:rsidR="00B1720F" w:rsidRPr="006B16AD" w:rsidTr="00AC65BF">
        <w:trPr>
          <w:gridAfter w:val="1"/>
          <w:wAfter w:w="2985" w:type="dxa"/>
          <w:trHeight w:val="695"/>
        </w:trPr>
        <w:tc>
          <w:tcPr>
            <w:tcW w:w="841" w:type="dxa"/>
          </w:tcPr>
          <w:p w:rsidR="00B1720F" w:rsidRDefault="00B1720F" w:rsidP="00D167B1">
            <w:pPr>
              <w:pStyle w:val="a4"/>
              <w:spacing w:after="0"/>
              <w:rPr>
                <w:color w:val="auto"/>
              </w:rPr>
            </w:pPr>
            <w:r>
              <w:rPr>
                <w:color w:val="auto"/>
              </w:rPr>
              <w:t>80.</w:t>
            </w:r>
          </w:p>
        </w:tc>
        <w:tc>
          <w:tcPr>
            <w:tcW w:w="1027" w:type="dxa"/>
          </w:tcPr>
          <w:p w:rsidR="00B1720F" w:rsidRPr="006B16AD" w:rsidRDefault="00B1720F" w:rsidP="005C6C0F">
            <w:pPr>
              <w:pStyle w:val="a4"/>
              <w:spacing w:before="0" w:beforeAutospacing="0" w:after="0" w:afterAutospacing="0"/>
              <w:rPr>
                <w:color w:val="auto"/>
              </w:rPr>
            </w:pPr>
          </w:p>
        </w:tc>
        <w:tc>
          <w:tcPr>
            <w:tcW w:w="1110" w:type="dxa"/>
          </w:tcPr>
          <w:p w:rsidR="00B1720F" w:rsidRPr="006B16AD" w:rsidRDefault="00B1720F" w:rsidP="005C6C0F">
            <w:pPr>
              <w:pStyle w:val="a4"/>
              <w:spacing w:before="0" w:beforeAutospacing="0" w:after="0" w:afterAutospacing="0"/>
              <w:rPr>
                <w:color w:val="auto"/>
              </w:rPr>
            </w:pPr>
          </w:p>
        </w:tc>
        <w:tc>
          <w:tcPr>
            <w:tcW w:w="5953" w:type="dxa"/>
            <w:gridSpan w:val="3"/>
          </w:tcPr>
          <w:p w:rsidR="00B1720F" w:rsidRPr="0077461F" w:rsidRDefault="00B1720F" w:rsidP="0077461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7461F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Р</w:t>
            </w:r>
            <w:proofErr w:type="gramStart"/>
            <w:r w:rsidRPr="0077461F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,Р</w:t>
            </w:r>
            <w:proofErr w:type="gramEnd"/>
            <w:r w:rsidRPr="0077461F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,</w:t>
            </w:r>
            <w:r w:rsidR="005C6C0F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Pr="0077461F">
              <w:rPr>
                <w:rFonts w:eastAsiaTheme="minorHAnsi"/>
                <w:bCs/>
                <w:sz w:val="24"/>
                <w:szCs w:val="24"/>
                <w:lang w:eastAsia="en-US"/>
              </w:rPr>
              <w:t>Урок-праздник</w:t>
            </w:r>
            <w:r w:rsidRPr="0077461F">
              <w:rPr>
                <w:rFonts w:eastAsiaTheme="minorHAnsi"/>
                <w:bCs/>
                <w:i/>
                <w:iCs/>
                <w:sz w:val="24"/>
                <w:szCs w:val="24"/>
                <w:lang w:eastAsia="en-US"/>
              </w:rPr>
              <w:t xml:space="preserve">. </w:t>
            </w:r>
            <w:r w:rsidRPr="0077461F">
              <w:rPr>
                <w:rFonts w:eastAsiaTheme="minorHAnsi"/>
                <w:bCs/>
                <w:sz w:val="24"/>
                <w:szCs w:val="24"/>
                <w:lang w:eastAsia="en-US"/>
              </w:rPr>
              <w:t>Родная природа в лирике русских</w:t>
            </w:r>
          </w:p>
          <w:p w:rsidR="00B1720F" w:rsidRPr="00232DF8" w:rsidRDefault="00B1720F" w:rsidP="0077461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7461F">
              <w:rPr>
                <w:rFonts w:eastAsiaTheme="minorHAnsi"/>
                <w:bCs/>
                <w:sz w:val="24"/>
                <w:szCs w:val="24"/>
                <w:lang w:eastAsia="en-US"/>
              </w:rPr>
              <w:t>поэтов XIX и XX веков</w:t>
            </w:r>
            <w: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701" w:type="dxa"/>
          </w:tcPr>
          <w:p w:rsidR="00B1720F" w:rsidRPr="0016188C" w:rsidRDefault="00B1720F" w:rsidP="00D167B1">
            <w:pPr>
              <w:shd w:val="clear" w:color="auto" w:fill="FFFFFF"/>
              <w:rPr>
                <w:color w:val="000000"/>
                <w:spacing w:val="-11"/>
                <w:sz w:val="24"/>
                <w:szCs w:val="24"/>
              </w:rPr>
            </w:pPr>
          </w:p>
        </w:tc>
      </w:tr>
      <w:tr w:rsidR="00B1720F" w:rsidRPr="006B16AD" w:rsidTr="00AC65BF">
        <w:trPr>
          <w:gridAfter w:val="1"/>
          <w:wAfter w:w="2985" w:type="dxa"/>
          <w:trHeight w:val="563"/>
        </w:trPr>
        <w:tc>
          <w:tcPr>
            <w:tcW w:w="841" w:type="dxa"/>
          </w:tcPr>
          <w:p w:rsidR="00B1720F" w:rsidRDefault="00B1720F" w:rsidP="00D167B1">
            <w:pPr>
              <w:pStyle w:val="a4"/>
              <w:spacing w:after="0"/>
              <w:rPr>
                <w:color w:val="auto"/>
              </w:rPr>
            </w:pPr>
            <w:r>
              <w:rPr>
                <w:color w:val="auto"/>
              </w:rPr>
              <w:t>81</w:t>
            </w:r>
          </w:p>
        </w:tc>
        <w:tc>
          <w:tcPr>
            <w:tcW w:w="1027" w:type="dxa"/>
          </w:tcPr>
          <w:p w:rsidR="00B1720F" w:rsidRPr="006B16AD" w:rsidRDefault="00B1720F" w:rsidP="005C6C0F">
            <w:pPr>
              <w:pStyle w:val="a4"/>
              <w:spacing w:before="0" w:beforeAutospacing="0" w:after="0" w:afterAutospacing="0"/>
              <w:rPr>
                <w:color w:val="auto"/>
              </w:rPr>
            </w:pPr>
          </w:p>
        </w:tc>
        <w:tc>
          <w:tcPr>
            <w:tcW w:w="1110" w:type="dxa"/>
          </w:tcPr>
          <w:p w:rsidR="00B1720F" w:rsidRPr="006B16AD" w:rsidRDefault="00B1720F" w:rsidP="005C6C0F">
            <w:pPr>
              <w:pStyle w:val="a4"/>
              <w:spacing w:before="0" w:beforeAutospacing="0" w:after="0" w:afterAutospacing="0"/>
              <w:rPr>
                <w:color w:val="auto"/>
              </w:rPr>
            </w:pPr>
          </w:p>
        </w:tc>
        <w:tc>
          <w:tcPr>
            <w:tcW w:w="5953" w:type="dxa"/>
            <w:gridSpan w:val="3"/>
          </w:tcPr>
          <w:p w:rsidR="00B1720F" w:rsidRPr="00B15D1E" w:rsidRDefault="00B1720F" w:rsidP="00D167B1">
            <w:pPr>
              <w:rPr>
                <w:sz w:val="24"/>
                <w:szCs w:val="24"/>
              </w:rPr>
            </w:pPr>
            <w:r w:rsidRPr="00B15D1E">
              <w:rPr>
                <w:sz w:val="24"/>
                <w:szCs w:val="24"/>
              </w:rPr>
              <w:t>Влияние учителя на формирование детского хар</w:t>
            </w:r>
            <w:r w:rsidR="006D71AC">
              <w:rPr>
                <w:sz w:val="24"/>
                <w:szCs w:val="24"/>
              </w:rPr>
              <w:t>актера</w:t>
            </w:r>
            <w:r w:rsidRPr="00B15D1E">
              <w:rPr>
                <w:sz w:val="24"/>
                <w:szCs w:val="24"/>
              </w:rPr>
              <w:t xml:space="preserve"> в рассказе Ф.А.Искандера «Тринадцатый подвиг Геракла».</w:t>
            </w:r>
          </w:p>
        </w:tc>
        <w:tc>
          <w:tcPr>
            <w:tcW w:w="1701" w:type="dxa"/>
          </w:tcPr>
          <w:p w:rsidR="00B1720F" w:rsidRPr="0016188C" w:rsidRDefault="00B1720F" w:rsidP="00D167B1">
            <w:pPr>
              <w:shd w:val="clear" w:color="auto" w:fill="FFFFFF"/>
              <w:rPr>
                <w:color w:val="000000"/>
                <w:spacing w:val="-11"/>
                <w:sz w:val="24"/>
                <w:szCs w:val="24"/>
              </w:rPr>
            </w:pPr>
          </w:p>
        </w:tc>
      </w:tr>
      <w:tr w:rsidR="00B1720F" w:rsidRPr="006B16AD" w:rsidTr="00AC65BF">
        <w:trPr>
          <w:gridAfter w:val="1"/>
          <w:wAfter w:w="2985" w:type="dxa"/>
          <w:trHeight w:val="880"/>
        </w:trPr>
        <w:tc>
          <w:tcPr>
            <w:tcW w:w="841" w:type="dxa"/>
          </w:tcPr>
          <w:p w:rsidR="00B1720F" w:rsidRDefault="00B1720F" w:rsidP="00D167B1">
            <w:pPr>
              <w:pStyle w:val="a4"/>
              <w:spacing w:after="0"/>
              <w:rPr>
                <w:color w:val="auto"/>
              </w:rPr>
            </w:pPr>
            <w:r>
              <w:rPr>
                <w:color w:val="auto"/>
              </w:rPr>
              <w:t>82</w:t>
            </w:r>
          </w:p>
        </w:tc>
        <w:tc>
          <w:tcPr>
            <w:tcW w:w="1027" w:type="dxa"/>
          </w:tcPr>
          <w:p w:rsidR="00B1720F" w:rsidRPr="006B16AD" w:rsidRDefault="00B1720F" w:rsidP="005C6C0F">
            <w:pPr>
              <w:pStyle w:val="a4"/>
              <w:spacing w:before="0" w:beforeAutospacing="0" w:after="0" w:afterAutospacing="0"/>
              <w:rPr>
                <w:color w:val="auto"/>
              </w:rPr>
            </w:pPr>
          </w:p>
        </w:tc>
        <w:tc>
          <w:tcPr>
            <w:tcW w:w="1110" w:type="dxa"/>
          </w:tcPr>
          <w:p w:rsidR="00B1720F" w:rsidRPr="006B16AD" w:rsidRDefault="00B1720F" w:rsidP="005C6C0F">
            <w:pPr>
              <w:pStyle w:val="a4"/>
              <w:spacing w:before="0" w:beforeAutospacing="0" w:after="0" w:afterAutospacing="0"/>
              <w:rPr>
                <w:color w:val="auto"/>
              </w:rPr>
            </w:pPr>
          </w:p>
        </w:tc>
        <w:tc>
          <w:tcPr>
            <w:tcW w:w="5953" w:type="dxa"/>
            <w:gridSpan w:val="3"/>
          </w:tcPr>
          <w:p w:rsidR="00B1720F" w:rsidRPr="00B15D1E" w:rsidRDefault="00B1720F" w:rsidP="00D167B1">
            <w:pPr>
              <w:rPr>
                <w:sz w:val="24"/>
                <w:szCs w:val="24"/>
              </w:rPr>
            </w:pPr>
            <w:r w:rsidRPr="00B15D1E">
              <w:rPr>
                <w:sz w:val="24"/>
                <w:szCs w:val="24"/>
              </w:rPr>
              <w:t>Чувство юмора как одно из ценных качеств человека в рассказе Ф.А.Искандера «Тринадцатый подвиг Геракла».</w:t>
            </w:r>
          </w:p>
        </w:tc>
        <w:tc>
          <w:tcPr>
            <w:tcW w:w="1701" w:type="dxa"/>
          </w:tcPr>
          <w:p w:rsidR="00B1720F" w:rsidRPr="0016188C" w:rsidRDefault="00B1720F" w:rsidP="00D167B1">
            <w:pPr>
              <w:shd w:val="clear" w:color="auto" w:fill="FFFFFF"/>
              <w:rPr>
                <w:color w:val="000000"/>
                <w:spacing w:val="-11"/>
                <w:sz w:val="24"/>
                <w:szCs w:val="24"/>
              </w:rPr>
            </w:pPr>
          </w:p>
        </w:tc>
      </w:tr>
      <w:tr w:rsidR="00B1720F" w:rsidRPr="006B16AD" w:rsidTr="00AC65BF">
        <w:trPr>
          <w:gridAfter w:val="1"/>
          <w:wAfter w:w="2985" w:type="dxa"/>
          <w:trHeight w:val="571"/>
        </w:trPr>
        <w:tc>
          <w:tcPr>
            <w:tcW w:w="841" w:type="dxa"/>
          </w:tcPr>
          <w:p w:rsidR="00B1720F" w:rsidRDefault="00B1720F" w:rsidP="00D167B1">
            <w:pPr>
              <w:pStyle w:val="a4"/>
              <w:spacing w:after="0"/>
              <w:rPr>
                <w:color w:val="auto"/>
              </w:rPr>
            </w:pPr>
            <w:r>
              <w:rPr>
                <w:color w:val="auto"/>
              </w:rPr>
              <w:t>83</w:t>
            </w:r>
          </w:p>
        </w:tc>
        <w:tc>
          <w:tcPr>
            <w:tcW w:w="1027" w:type="dxa"/>
          </w:tcPr>
          <w:p w:rsidR="00B1720F" w:rsidRPr="006B16AD" w:rsidRDefault="00B1720F" w:rsidP="005C6C0F">
            <w:pPr>
              <w:pStyle w:val="a4"/>
              <w:spacing w:before="0" w:beforeAutospacing="0" w:after="0" w:afterAutospacing="0"/>
              <w:rPr>
                <w:color w:val="auto"/>
              </w:rPr>
            </w:pPr>
          </w:p>
        </w:tc>
        <w:tc>
          <w:tcPr>
            <w:tcW w:w="1110" w:type="dxa"/>
          </w:tcPr>
          <w:p w:rsidR="00B1720F" w:rsidRPr="006B16AD" w:rsidRDefault="00B1720F" w:rsidP="005C6C0F">
            <w:pPr>
              <w:pStyle w:val="a4"/>
              <w:spacing w:before="0" w:beforeAutospacing="0" w:after="0" w:afterAutospacing="0"/>
              <w:rPr>
                <w:color w:val="auto"/>
              </w:rPr>
            </w:pPr>
          </w:p>
        </w:tc>
        <w:tc>
          <w:tcPr>
            <w:tcW w:w="5953" w:type="dxa"/>
            <w:gridSpan w:val="3"/>
          </w:tcPr>
          <w:p w:rsidR="00B1720F" w:rsidRPr="00B15D1E" w:rsidRDefault="00B1720F" w:rsidP="00D167B1">
            <w:pPr>
              <w:rPr>
                <w:sz w:val="24"/>
                <w:szCs w:val="24"/>
              </w:rPr>
            </w:pPr>
            <w:r w:rsidRPr="00B15D1E">
              <w:rPr>
                <w:sz w:val="24"/>
                <w:szCs w:val="24"/>
              </w:rPr>
              <w:t xml:space="preserve">Особенности </w:t>
            </w:r>
            <w:proofErr w:type="spellStart"/>
            <w:r w:rsidRPr="00B15D1E">
              <w:rPr>
                <w:sz w:val="24"/>
                <w:szCs w:val="24"/>
              </w:rPr>
              <w:t>шукшинских</w:t>
            </w:r>
            <w:proofErr w:type="spellEnd"/>
            <w:r w:rsidRPr="00B15D1E">
              <w:rPr>
                <w:sz w:val="24"/>
                <w:szCs w:val="24"/>
              </w:rPr>
              <w:t xml:space="preserve"> героев-«чудиков» в рассказах «Чудик», «Критики».</w:t>
            </w:r>
          </w:p>
        </w:tc>
        <w:tc>
          <w:tcPr>
            <w:tcW w:w="1701" w:type="dxa"/>
          </w:tcPr>
          <w:p w:rsidR="00B1720F" w:rsidRPr="0016188C" w:rsidRDefault="00B1720F" w:rsidP="00D167B1">
            <w:pPr>
              <w:shd w:val="clear" w:color="auto" w:fill="FFFFFF"/>
              <w:rPr>
                <w:color w:val="000000"/>
                <w:spacing w:val="-11"/>
                <w:sz w:val="24"/>
                <w:szCs w:val="24"/>
              </w:rPr>
            </w:pPr>
          </w:p>
        </w:tc>
      </w:tr>
      <w:tr w:rsidR="00B1720F" w:rsidRPr="006B16AD" w:rsidTr="00AC65BF">
        <w:trPr>
          <w:gridAfter w:val="1"/>
          <w:wAfter w:w="2985" w:type="dxa"/>
          <w:trHeight w:val="551"/>
        </w:trPr>
        <w:tc>
          <w:tcPr>
            <w:tcW w:w="841" w:type="dxa"/>
          </w:tcPr>
          <w:p w:rsidR="00B1720F" w:rsidRDefault="00B1720F" w:rsidP="00771B7F">
            <w:pPr>
              <w:pStyle w:val="a4"/>
              <w:spacing w:after="0"/>
              <w:rPr>
                <w:color w:val="auto"/>
              </w:rPr>
            </w:pPr>
            <w:r>
              <w:rPr>
                <w:color w:val="auto"/>
              </w:rPr>
              <w:t>84.</w:t>
            </w:r>
          </w:p>
        </w:tc>
        <w:tc>
          <w:tcPr>
            <w:tcW w:w="1027" w:type="dxa"/>
          </w:tcPr>
          <w:p w:rsidR="00B1720F" w:rsidRPr="006B16AD" w:rsidRDefault="00B1720F" w:rsidP="005C6C0F">
            <w:pPr>
              <w:pStyle w:val="a4"/>
              <w:spacing w:before="0" w:beforeAutospacing="0" w:after="0" w:afterAutospacing="0"/>
              <w:rPr>
                <w:color w:val="auto"/>
              </w:rPr>
            </w:pPr>
          </w:p>
        </w:tc>
        <w:tc>
          <w:tcPr>
            <w:tcW w:w="1110" w:type="dxa"/>
          </w:tcPr>
          <w:p w:rsidR="00B1720F" w:rsidRPr="006B16AD" w:rsidRDefault="00B1720F" w:rsidP="005C6C0F">
            <w:pPr>
              <w:pStyle w:val="a4"/>
              <w:spacing w:before="0" w:beforeAutospacing="0" w:after="0" w:afterAutospacing="0"/>
              <w:rPr>
                <w:color w:val="auto"/>
              </w:rPr>
            </w:pPr>
          </w:p>
        </w:tc>
        <w:tc>
          <w:tcPr>
            <w:tcW w:w="5953" w:type="dxa"/>
            <w:gridSpan w:val="3"/>
          </w:tcPr>
          <w:p w:rsidR="00B1720F" w:rsidRPr="00B15D1E" w:rsidRDefault="00B1720F" w:rsidP="00D167B1">
            <w:pPr>
              <w:rPr>
                <w:sz w:val="24"/>
                <w:szCs w:val="24"/>
              </w:rPr>
            </w:pPr>
            <w:r w:rsidRPr="00B15D1E">
              <w:rPr>
                <w:sz w:val="24"/>
                <w:szCs w:val="24"/>
              </w:rPr>
              <w:t>Человеческая открытость миру как синоним незащищённости в рассказах В.М. Шукшина</w:t>
            </w:r>
          </w:p>
        </w:tc>
        <w:tc>
          <w:tcPr>
            <w:tcW w:w="1701" w:type="dxa"/>
          </w:tcPr>
          <w:p w:rsidR="00B1720F" w:rsidRPr="0016188C" w:rsidRDefault="00B1720F" w:rsidP="00D167B1">
            <w:pPr>
              <w:shd w:val="clear" w:color="auto" w:fill="FFFFFF"/>
              <w:rPr>
                <w:color w:val="000000"/>
                <w:spacing w:val="-11"/>
                <w:sz w:val="24"/>
                <w:szCs w:val="24"/>
              </w:rPr>
            </w:pPr>
          </w:p>
        </w:tc>
      </w:tr>
      <w:tr w:rsidR="00B1720F" w:rsidRPr="006B16AD" w:rsidTr="00AC65BF">
        <w:trPr>
          <w:gridAfter w:val="1"/>
          <w:wAfter w:w="2985" w:type="dxa"/>
          <w:trHeight w:val="417"/>
        </w:trPr>
        <w:tc>
          <w:tcPr>
            <w:tcW w:w="10632" w:type="dxa"/>
            <w:gridSpan w:val="7"/>
          </w:tcPr>
          <w:p w:rsidR="00B1720F" w:rsidRPr="0016188C" w:rsidRDefault="00B1720F" w:rsidP="0077461F">
            <w:pPr>
              <w:shd w:val="clear" w:color="auto" w:fill="FFFFFF"/>
              <w:jc w:val="center"/>
              <w:rPr>
                <w:color w:val="000000"/>
                <w:spacing w:val="-11"/>
                <w:sz w:val="24"/>
                <w:szCs w:val="24"/>
              </w:rPr>
            </w:pPr>
            <w:r w:rsidRPr="0077461F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Из литературы народов</w:t>
            </w:r>
            <w: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Pr="0077461F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России</w:t>
            </w:r>
            <w: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Pr="0077461F">
              <w:rPr>
                <w:b/>
                <w:sz w:val="24"/>
                <w:szCs w:val="24"/>
              </w:rPr>
              <w:t>(2ч)</w:t>
            </w:r>
          </w:p>
        </w:tc>
      </w:tr>
      <w:tr w:rsidR="00B1720F" w:rsidRPr="006B16AD" w:rsidTr="00AC65BF">
        <w:trPr>
          <w:gridAfter w:val="1"/>
          <w:wAfter w:w="2985" w:type="dxa"/>
          <w:trHeight w:val="551"/>
        </w:trPr>
        <w:tc>
          <w:tcPr>
            <w:tcW w:w="841" w:type="dxa"/>
          </w:tcPr>
          <w:p w:rsidR="00B1720F" w:rsidRDefault="00B1720F" w:rsidP="0077461F">
            <w:pPr>
              <w:pStyle w:val="a4"/>
              <w:spacing w:before="0" w:beforeAutospacing="0" w:after="0" w:afterAutospacing="0"/>
              <w:rPr>
                <w:color w:val="auto"/>
              </w:rPr>
            </w:pPr>
            <w:r>
              <w:rPr>
                <w:color w:val="auto"/>
              </w:rPr>
              <w:t>85.</w:t>
            </w:r>
          </w:p>
        </w:tc>
        <w:tc>
          <w:tcPr>
            <w:tcW w:w="1027" w:type="dxa"/>
          </w:tcPr>
          <w:p w:rsidR="00B1720F" w:rsidRPr="006B16AD" w:rsidRDefault="00B1720F" w:rsidP="005C6C0F">
            <w:pPr>
              <w:pStyle w:val="a4"/>
              <w:spacing w:before="0" w:beforeAutospacing="0" w:after="0" w:afterAutospacing="0"/>
              <w:rPr>
                <w:color w:val="auto"/>
              </w:rPr>
            </w:pPr>
          </w:p>
        </w:tc>
        <w:tc>
          <w:tcPr>
            <w:tcW w:w="1110" w:type="dxa"/>
          </w:tcPr>
          <w:p w:rsidR="00B1720F" w:rsidRPr="006B16AD" w:rsidRDefault="00B1720F" w:rsidP="005C6C0F">
            <w:pPr>
              <w:pStyle w:val="a4"/>
              <w:spacing w:before="0" w:beforeAutospacing="0" w:after="0" w:afterAutospacing="0"/>
              <w:rPr>
                <w:color w:val="auto"/>
              </w:rPr>
            </w:pPr>
          </w:p>
        </w:tc>
        <w:tc>
          <w:tcPr>
            <w:tcW w:w="5953" w:type="dxa"/>
            <w:gridSpan w:val="3"/>
          </w:tcPr>
          <w:p w:rsidR="00B1720F" w:rsidRPr="00232DF8" w:rsidRDefault="006D71AC" w:rsidP="00D167B1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Габдулла</w:t>
            </w:r>
            <w:proofErr w:type="spellEnd"/>
            <w:proofErr w:type="gramStart"/>
            <w:r>
              <w:rPr>
                <w:sz w:val="24"/>
                <w:szCs w:val="24"/>
              </w:rPr>
              <w:t xml:space="preserve"> Т</w:t>
            </w:r>
            <w:proofErr w:type="gramEnd"/>
            <w:r>
              <w:rPr>
                <w:sz w:val="24"/>
                <w:szCs w:val="24"/>
              </w:rPr>
              <w:t xml:space="preserve">укай. Стихотворения </w:t>
            </w:r>
            <w:r w:rsidR="00B1720F" w:rsidRPr="00232DF8">
              <w:rPr>
                <w:sz w:val="24"/>
                <w:szCs w:val="24"/>
              </w:rPr>
              <w:t>«Родная деревня», «Книга».  Любовь к малой родине и своему родному краю.</w:t>
            </w:r>
          </w:p>
        </w:tc>
        <w:tc>
          <w:tcPr>
            <w:tcW w:w="1701" w:type="dxa"/>
          </w:tcPr>
          <w:p w:rsidR="00B1720F" w:rsidRPr="0016188C" w:rsidRDefault="00B1720F" w:rsidP="00D167B1">
            <w:pPr>
              <w:shd w:val="clear" w:color="auto" w:fill="FFFFFF"/>
              <w:rPr>
                <w:color w:val="000000"/>
                <w:spacing w:val="-11"/>
                <w:sz w:val="24"/>
                <w:szCs w:val="24"/>
              </w:rPr>
            </w:pPr>
          </w:p>
        </w:tc>
      </w:tr>
      <w:tr w:rsidR="00B1720F" w:rsidRPr="006B16AD" w:rsidTr="00AC65BF">
        <w:trPr>
          <w:gridAfter w:val="1"/>
          <w:wAfter w:w="2985" w:type="dxa"/>
          <w:trHeight w:val="880"/>
        </w:trPr>
        <w:tc>
          <w:tcPr>
            <w:tcW w:w="841" w:type="dxa"/>
          </w:tcPr>
          <w:p w:rsidR="00B1720F" w:rsidRDefault="00B1720F" w:rsidP="0077461F">
            <w:pPr>
              <w:pStyle w:val="a4"/>
              <w:spacing w:before="0" w:beforeAutospacing="0" w:after="0" w:afterAutospacing="0"/>
              <w:rPr>
                <w:color w:val="auto"/>
              </w:rPr>
            </w:pPr>
            <w:r>
              <w:rPr>
                <w:color w:val="auto"/>
              </w:rPr>
              <w:lastRenderedPageBreak/>
              <w:t>86.</w:t>
            </w:r>
          </w:p>
        </w:tc>
        <w:tc>
          <w:tcPr>
            <w:tcW w:w="1027" w:type="dxa"/>
          </w:tcPr>
          <w:p w:rsidR="00B1720F" w:rsidRPr="006B16AD" w:rsidRDefault="00B1720F" w:rsidP="005C6C0F">
            <w:pPr>
              <w:pStyle w:val="a4"/>
              <w:spacing w:before="0" w:beforeAutospacing="0" w:after="0" w:afterAutospacing="0"/>
              <w:rPr>
                <w:color w:val="auto"/>
              </w:rPr>
            </w:pPr>
          </w:p>
        </w:tc>
        <w:tc>
          <w:tcPr>
            <w:tcW w:w="1110" w:type="dxa"/>
          </w:tcPr>
          <w:p w:rsidR="00B1720F" w:rsidRPr="006B16AD" w:rsidRDefault="00B1720F" w:rsidP="005C6C0F">
            <w:pPr>
              <w:pStyle w:val="a4"/>
              <w:spacing w:before="0" w:beforeAutospacing="0" w:after="0" w:afterAutospacing="0"/>
              <w:rPr>
                <w:color w:val="auto"/>
              </w:rPr>
            </w:pPr>
          </w:p>
        </w:tc>
        <w:tc>
          <w:tcPr>
            <w:tcW w:w="5953" w:type="dxa"/>
            <w:gridSpan w:val="3"/>
          </w:tcPr>
          <w:p w:rsidR="00B1720F" w:rsidRPr="00232DF8" w:rsidRDefault="00B1720F" w:rsidP="00D167B1">
            <w:pPr>
              <w:rPr>
                <w:sz w:val="24"/>
                <w:szCs w:val="24"/>
              </w:rPr>
            </w:pPr>
            <w:proofErr w:type="spellStart"/>
            <w:r w:rsidRPr="00232DF8">
              <w:rPr>
                <w:sz w:val="24"/>
                <w:szCs w:val="24"/>
              </w:rPr>
              <w:t>Кайсын</w:t>
            </w:r>
            <w:proofErr w:type="spellEnd"/>
            <w:r w:rsidRPr="00232DF8">
              <w:rPr>
                <w:sz w:val="24"/>
                <w:szCs w:val="24"/>
              </w:rPr>
              <w:t xml:space="preserve"> Кулиев. «Когда на меня навалилась беда…», «Каким бы ни был малый мой народ…». Тема бессмертия народа.</w:t>
            </w:r>
          </w:p>
        </w:tc>
        <w:tc>
          <w:tcPr>
            <w:tcW w:w="1701" w:type="dxa"/>
          </w:tcPr>
          <w:p w:rsidR="00B1720F" w:rsidRPr="0016188C" w:rsidRDefault="00B1720F" w:rsidP="00D167B1">
            <w:pPr>
              <w:shd w:val="clear" w:color="auto" w:fill="FFFFFF"/>
              <w:rPr>
                <w:color w:val="000000"/>
                <w:spacing w:val="-11"/>
                <w:sz w:val="24"/>
                <w:szCs w:val="24"/>
              </w:rPr>
            </w:pPr>
          </w:p>
        </w:tc>
      </w:tr>
      <w:tr w:rsidR="00B1720F" w:rsidRPr="006B16AD" w:rsidTr="00AC65BF">
        <w:trPr>
          <w:gridAfter w:val="1"/>
          <w:wAfter w:w="2985" w:type="dxa"/>
          <w:trHeight w:val="415"/>
        </w:trPr>
        <w:tc>
          <w:tcPr>
            <w:tcW w:w="10632" w:type="dxa"/>
            <w:gridSpan w:val="7"/>
          </w:tcPr>
          <w:p w:rsidR="00B1720F" w:rsidRPr="0077461F" w:rsidRDefault="005C6C0F" w:rsidP="0077461F">
            <w:pPr>
              <w:shd w:val="clear" w:color="auto" w:fill="FFFFFF"/>
              <w:jc w:val="center"/>
              <w:rPr>
                <w:b/>
                <w:bCs/>
                <w:color w:val="000000"/>
                <w:spacing w:val="-1"/>
                <w:sz w:val="24"/>
                <w:szCs w:val="24"/>
              </w:rPr>
            </w:pPr>
            <w:r>
              <w:rPr>
                <w:b/>
                <w:bCs/>
                <w:color w:val="000000"/>
                <w:spacing w:val="-1"/>
                <w:sz w:val="24"/>
                <w:szCs w:val="24"/>
              </w:rPr>
              <w:t>Литература родного кра</w:t>
            </w:r>
            <w:r w:rsidR="00B1720F">
              <w:rPr>
                <w:b/>
                <w:bCs/>
                <w:color w:val="000000"/>
                <w:spacing w:val="-1"/>
                <w:sz w:val="24"/>
                <w:szCs w:val="24"/>
              </w:rPr>
              <w:t>я</w:t>
            </w:r>
            <w:r w:rsidR="00B1720F" w:rsidRPr="0077461F">
              <w:rPr>
                <w:b/>
                <w:bCs/>
                <w:color w:val="000000"/>
                <w:spacing w:val="-1"/>
                <w:sz w:val="24"/>
                <w:szCs w:val="24"/>
              </w:rPr>
              <w:t xml:space="preserve"> .(2ч.)</w:t>
            </w:r>
          </w:p>
        </w:tc>
      </w:tr>
      <w:tr w:rsidR="00230654" w:rsidRPr="006B16AD" w:rsidTr="00AC65BF">
        <w:trPr>
          <w:gridAfter w:val="1"/>
          <w:wAfter w:w="2985" w:type="dxa"/>
          <w:trHeight w:val="415"/>
        </w:trPr>
        <w:tc>
          <w:tcPr>
            <w:tcW w:w="841" w:type="dxa"/>
          </w:tcPr>
          <w:p w:rsidR="00230654" w:rsidRDefault="00230654" w:rsidP="0077461F">
            <w:pPr>
              <w:pStyle w:val="a4"/>
              <w:spacing w:before="0" w:beforeAutospacing="0" w:after="0" w:afterAutospacing="0"/>
              <w:rPr>
                <w:color w:val="auto"/>
              </w:rPr>
            </w:pPr>
            <w:r>
              <w:rPr>
                <w:color w:val="auto"/>
              </w:rPr>
              <w:t>87.</w:t>
            </w:r>
          </w:p>
        </w:tc>
        <w:tc>
          <w:tcPr>
            <w:tcW w:w="1027" w:type="dxa"/>
          </w:tcPr>
          <w:p w:rsidR="00230654" w:rsidRPr="006B16AD" w:rsidRDefault="00230654" w:rsidP="005C6C0F">
            <w:pPr>
              <w:pStyle w:val="a4"/>
              <w:spacing w:before="0" w:beforeAutospacing="0" w:after="0" w:afterAutospacing="0"/>
              <w:rPr>
                <w:color w:val="auto"/>
              </w:rPr>
            </w:pPr>
          </w:p>
        </w:tc>
        <w:tc>
          <w:tcPr>
            <w:tcW w:w="1110" w:type="dxa"/>
          </w:tcPr>
          <w:p w:rsidR="00230654" w:rsidRPr="006B16AD" w:rsidRDefault="00230654" w:rsidP="005C6C0F">
            <w:pPr>
              <w:pStyle w:val="a4"/>
              <w:spacing w:before="0" w:beforeAutospacing="0" w:after="0" w:afterAutospacing="0"/>
              <w:rPr>
                <w:color w:val="auto"/>
              </w:rPr>
            </w:pPr>
          </w:p>
        </w:tc>
        <w:tc>
          <w:tcPr>
            <w:tcW w:w="5953" w:type="dxa"/>
            <w:gridSpan w:val="3"/>
          </w:tcPr>
          <w:p w:rsidR="00230654" w:rsidRDefault="00230654" w:rsidP="0077461F">
            <w:pPr>
              <w:shd w:val="clear" w:color="auto" w:fill="FFFFFF"/>
              <w:rPr>
                <w:b/>
                <w:bCs/>
                <w:color w:val="000000"/>
                <w:spacing w:val="-1"/>
                <w:sz w:val="24"/>
                <w:szCs w:val="24"/>
              </w:rPr>
            </w:pPr>
            <w:r w:rsidRPr="0077461F">
              <w:rPr>
                <w:bCs/>
                <w:color w:val="000000"/>
                <w:spacing w:val="-1"/>
                <w:sz w:val="24"/>
                <w:szCs w:val="24"/>
              </w:rPr>
              <w:t xml:space="preserve">С.А.Пестунов. </w:t>
            </w:r>
            <w:proofErr w:type="spellStart"/>
            <w:r w:rsidRPr="0077461F">
              <w:rPr>
                <w:bCs/>
                <w:color w:val="000000"/>
                <w:spacing w:val="-1"/>
                <w:sz w:val="24"/>
                <w:szCs w:val="24"/>
              </w:rPr>
              <w:t>Лирка</w:t>
            </w:r>
            <w:proofErr w:type="spellEnd"/>
            <w:r w:rsidRPr="0077461F">
              <w:rPr>
                <w:bCs/>
                <w:color w:val="000000"/>
                <w:spacing w:val="-1"/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Поэтизация родной природы</w:t>
            </w:r>
          </w:p>
        </w:tc>
        <w:tc>
          <w:tcPr>
            <w:tcW w:w="1701" w:type="dxa"/>
          </w:tcPr>
          <w:p w:rsidR="00230654" w:rsidRPr="0016188C" w:rsidRDefault="00230654" w:rsidP="00D167B1">
            <w:pPr>
              <w:shd w:val="clear" w:color="auto" w:fill="FFFFFF"/>
              <w:rPr>
                <w:color w:val="000000"/>
                <w:spacing w:val="-11"/>
                <w:sz w:val="24"/>
                <w:szCs w:val="24"/>
              </w:rPr>
            </w:pPr>
          </w:p>
        </w:tc>
      </w:tr>
      <w:tr w:rsidR="00230654" w:rsidRPr="006B16AD" w:rsidTr="00AC65BF">
        <w:trPr>
          <w:gridAfter w:val="1"/>
          <w:wAfter w:w="2985" w:type="dxa"/>
          <w:trHeight w:val="415"/>
        </w:trPr>
        <w:tc>
          <w:tcPr>
            <w:tcW w:w="841" w:type="dxa"/>
          </w:tcPr>
          <w:p w:rsidR="00230654" w:rsidRDefault="00230654" w:rsidP="0077461F">
            <w:pPr>
              <w:pStyle w:val="a4"/>
              <w:spacing w:before="0" w:beforeAutospacing="0" w:after="0" w:afterAutospacing="0"/>
              <w:rPr>
                <w:color w:val="auto"/>
              </w:rPr>
            </w:pPr>
            <w:r>
              <w:rPr>
                <w:color w:val="auto"/>
              </w:rPr>
              <w:t>88.</w:t>
            </w:r>
          </w:p>
        </w:tc>
        <w:tc>
          <w:tcPr>
            <w:tcW w:w="1027" w:type="dxa"/>
          </w:tcPr>
          <w:p w:rsidR="00230654" w:rsidRPr="006B16AD" w:rsidRDefault="00230654" w:rsidP="005C6C0F">
            <w:pPr>
              <w:pStyle w:val="a4"/>
              <w:spacing w:before="0" w:beforeAutospacing="0" w:after="0" w:afterAutospacing="0"/>
              <w:rPr>
                <w:color w:val="auto"/>
              </w:rPr>
            </w:pPr>
          </w:p>
        </w:tc>
        <w:tc>
          <w:tcPr>
            <w:tcW w:w="1110" w:type="dxa"/>
          </w:tcPr>
          <w:p w:rsidR="00230654" w:rsidRPr="006B16AD" w:rsidRDefault="00230654" w:rsidP="005C6C0F">
            <w:pPr>
              <w:pStyle w:val="a4"/>
              <w:spacing w:before="0" w:beforeAutospacing="0" w:after="0" w:afterAutospacing="0"/>
              <w:rPr>
                <w:color w:val="auto"/>
              </w:rPr>
            </w:pPr>
          </w:p>
        </w:tc>
        <w:tc>
          <w:tcPr>
            <w:tcW w:w="5953" w:type="dxa"/>
            <w:gridSpan w:val="3"/>
          </w:tcPr>
          <w:p w:rsidR="00230654" w:rsidRPr="00D167B1" w:rsidRDefault="00230654" w:rsidP="0077461F">
            <w:pPr>
              <w:shd w:val="clear" w:color="auto" w:fill="FFFFFF"/>
              <w:rPr>
                <w:bCs/>
                <w:color w:val="000000"/>
                <w:spacing w:val="-1"/>
                <w:sz w:val="24"/>
                <w:szCs w:val="24"/>
              </w:rPr>
            </w:pPr>
            <w:r w:rsidRPr="00D167B1">
              <w:rPr>
                <w:bCs/>
                <w:color w:val="000000"/>
                <w:spacing w:val="-1"/>
                <w:sz w:val="24"/>
                <w:szCs w:val="24"/>
              </w:rPr>
              <w:t>Нравственные проблемы</w:t>
            </w:r>
            <w:r w:rsidR="005C6C0F">
              <w:rPr>
                <w:bCs/>
                <w:color w:val="000000"/>
                <w:spacing w:val="-1"/>
                <w:sz w:val="24"/>
                <w:szCs w:val="24"/>
              </w:rPr>
              <w:t xml:space="preserve"> </w:t>
            </w:r>
            <w:r w:rsidRPr="00D167B1">
              <w:rPr>
                <w:bCs/>
                <w:color w:val="000000"/>
                <w:spacing w:val="-1"/>
                <w:sz w:val="24"/>
                <w:szCs w:val="24"/>
              </w:rPr>
              <w:t xml:space="preserve">в рассказе  С.А. </w:t>
            </w:r>
            <w:proofErr w:type="spellStart"/>
            <w:r w:rsidRPr="00D167B1">
              <w:rPr>
                <w:bCs/>
                <w:color w:val="000000"/>
                <w:spacing w:val="-1"/>
                <w:sz w:val="24"/>
                <w:szCs w:val="24"/>
              </w:rPr>
              <w:t>Пестунова</w:t>
            </w:r>
            <w:proofErr w:type="spellEnd"/>
            <w:r w:rsidRPr="00D167B1">
              <w:rPr>
                <w:bCs/>
                <w:color w:val="000000"/>
                <w:spacing w:val="-1"/>
                <w:sz w:val="24"/>
                <w:szCs w:val="24"/>
              </w:rPr>
              <w:t xml:space="preserve"> «Сиротка».</w:t>
            </w:r>
          </w:p>
        </w:tc>
        <w:tc>
          <w:tcPr>
            <w:tcW w:w="1701" w:type="dxa"/>
          </w:tcPr>
          <w:p w:rsidR="00230654" w:rsidRPr="0016188C" w:rsidRDefault="00230654" w:rsidP="00D167B1">
            <w:pPr>
              <w:shd w:val="clear" w:color="auto" w:fill="FFFFFF"/>
              <w:rPr>
                <w:color w:val="000000"/>
                <w:spacing w:val="-11"/>
                <w:sz w:val="24"/>
                <w:szCs w:val="24"/>
              </w:rPr>
            </w:pPr>
          </w:p>
        </w:tc>
      </w:tr>
      <w:tr w:rsidR="00230654" w:rsidRPr="006B16AD" w:rsidTr="00AC65BF">
        <w:trPr>
          <w:gridAfter w:val="1"/>
          <w:wAfter w:w="2985" w:type="dxa"/>
          <w:trHeight w:val="415"/>
        </w:trPr>
        <w:tc>
          <w:tcPr>
            <w:tcW w:w="10632" w:type="dxa"/>
            <w:gridSpan w:val="7"/>
          </w:tcPr>
          <w:p w:rsidR="00230654" w:rsidRPr="0016188C" w:rsidRDefault="00230654" w:rsidP="00D167B1">
            <w:pPr>
              <w:shd w:val="clear" w:color="auto" w:fill="FFFFFF"/>
              <w:jc w:val="center"/>
              <w:rPr>
                <w:color w:val="000000"/>
                <w:spacing w:val="-11"/>
                <w:sz w:val="24"/>
                <w:szCs w:val="24"/>
              </w:rPr>
            </w:pPr>
            <w:r w:rsidRPr="00D167B1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Из зарубежной литературы </w:t>
            </w:r>
            <w:r>
              <w:rPr>
                <w:b/>
                <w:sz w:val="24"/>
                <w:szCs w:val="24"/>
              </w:rPr>
              <w:t>(14</w:t>
            </w:r>
            <w:r w:rsidRPr="00D167B1">
              <w:rPr>
                <w:b/>
                <w:sz w:val="24"/>
                <w:szCs w:val="24"/>
              </w:rPr>
              <w:t>ч)</w:t>
            </w:r>
          </w:p>
        </w:tc>
      </w:tr>
      <w:tr w:rsidR="005A1AC4" w:rsidRPr="006B16AD" w:rsidTr="00AC65BF">
        <w:trPr>
          <w:gridAfter w:val="1"/>
          <w:wAfter w:w="2985" w:type="dxa"/>
          <w:trHeight w:val="415"/>
        </w:trPr>
        <w:tc>
          <w:tcPr>
            <w:tcW w:w="841" w:type="dxa"/>
          </w:tcPr>
          <w:p w:rsidR="005A1AC4" w:rsidRDefault="005A1AC4" w:rsidP="0077461F">
            <w:pPr>
              <w:pStyle w:val="a4"/>
              <w:spacing w:before="0" w:beforeAutospacing="0" w:after="0" w:afterAutospacing="0"/>
              <w:rPr>
                <w:color w:val="auto"/>
              </w:rPr>
            </w:pPr>
            <w:r>
              <w:rPr>
                <w:color w:val="auto"/>
              </w:rPr>
              <w:t>89.</w:t>
            </w:r>
          </w:p>
        </w:tc>
        <w:tc>
          <w:tcPr>
            <w:tcW w:w="1027" w:type="dxa"/>
          </w:tcPr>
          <w:p w:rsidR="005A1AC4" w:rsidRPr="006B16AD" w:rsidRDefault="005A1AC4" w:rsidP="005C6C0F">
            <w:pPr>
              <w:pStyle w:val="a4"/>
              <w:spacing w:before="0" w:beforeAutospacing="0" w:after="0" w:afterAutospacing="0"/>
              <w:rPr>
                <w:color w:val="auto"/>
              </w:rPr>
            </w:pPr>
          </w:p>
        </w:tc>
        <w:tc>
          <w:tcPr>
            <w:tcW w:w="1110" w:type="dxa"/>
          </w:tcPr>
          <w:p w:rsidR="005A1AC4" w:rsidRPr="006B16AD" w:rsidRDefault="005A1AC4" w:rsidP="005C6C0F">
            <w:pPr>
              <w:pStyle w:val="a4"/>
              <w:spacing w:before="0" w:beforeAutospacing="0" w:after="0" w:afterAutospacing="0"/>
              <w:rPr>
                <w:color w:val="auto"/>
              </w:rPr>
            </w:pPr>
          </w:p>
        </w:tc>
        <w:tc>
          <w:tcPr>
            <w:tcW w:w="5953" w:type="dxa"/>
            <w:gridSpan w:val="3"/>
          </w:tcPr>
          <w:p w:rsidR="005A1AC4" w:rsidRPr="00D167B1" w:rsidRDefault="005A1AC4" w:rsidP="00D167B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167B1">
              <w:rPr>
                <w:rFonts w:eastAsiaTheme="minorHAnsi"/>
                <w:bCs/>
                <w:sz w:val="24"/>
                <w:szCs w:val="24"/>
                <w:lang w:eastAsia="en-US"/>
              </w:rPr>
              <w:t>Мифы народов мира. Мифы Древней Греции.</w:t>
            </w:r>
          </w:p>
          <w:p w:rsidR="005A1AC4" w:rsidRPr="00D167B1" w:rsidRDefault="005A1AC4" w:rsidP="00D167B1">
            <w:pPr>
              <w:shd w:val="clear" w:color="auto" w:fill="FFFFFF"/>
              <w:rPr>
                <w:bCs/>
                <w:color w:val="000000"/>
                <w:spacing w:val="-1"/>
                <w:sz w:val="24"/>
                <w:szCs w:val="24"/>
              </w:rPr>
            </w:pPr>
            <w:r w:rsidRPr="00D167B1">
              <w:rPr>
                <w:rFonts w:eastAsiaTheme="minorHAnsi"/>
                <w:sz w:val="24"/>
                <w:szCs w:val="24"/>
                <w:lang w:eastAsia="en-US"/>
              </w:rPr>
              <w:t>Подвиги Геракла.</w:t>
            </w:r>
          </w:p>
        </w:tc>
        <w:tc>
          <w:tcPr>
            <w:tcW w:w="1701" w:type="dxa"/>
          </w:tcPr>
          <w:p w:rsidR="005A1AC4" w:rsidRPr="0016188C" w:rsidRDefault="005A1AC4" w:rsidP="00D167B1">
            <w:pPr>
              <w:shd w:val="clear" w:color="auto" w:fill="FFFFFF"/>
              <w:rPr>
                <w:color w:val="000000"/>
                <w:spacing w:val="-11"/>
                <w:sz w:val="24"/>
                <w:szCs w:val="24"/>
              </w:rPr>
            </w:pPr>
          </w:p>
        </w:tc>
      </w:tr>
      <w:tr w:rsidR="005A1AC4" w:rsidRPr="006B16AD" w:rsidTr="00AC65BF">
        <w:trPr>
          <w:gridAfter w:val="1"/>
          <w:wAfter w:w="2985" w:type="dxa"/>
          <w:trHeight w:val="415"/>
        </w:trPr>
        <w:tc>
          <w:tcPr>
            <w:tcW w:w="841" w:type="dxa"/>
          </w:tcPr>
          <w:p w:rsidR="005A1AC4" w:rsidRDefault="005A1AC4" w:rsidP="0077461F">
            <w:pPr>
              <w:pStyle w:val="a4"/>
              <w:spacing w:before="0" w:beforeAutospacing="0" w:after="0" w:afterAutospacing="0"/>
              <w:rPr>
                <w:color w:val="auto"/>
              </w:rPr>
            </w:pPr>
            <w:r>
              <w:rPr>
                <w:color w:val="auto"/>
              </w:rPr>
              <w:t>90.</w:t>
            </w:r>
          </w:p>
        </w:tc>
        <w:tc>
          <w:tcPr>
            <w:tcW w:w="1027" w:type="dxa"/>
          </w:tcPr>
          <w:p w:rsidR="005A1AC4" w:rsidRPr="006B16AD" w:rsidRDefault="005A1AC4" w:rsidP="005C6C0F">
            <w:pPr>
              <w:pStyle w:val="a4"/>
              <w:spacing w:before="0" w:beforeAutospacing="0" w:after="0" w:afterAutospacing="0"/>
              <w:rPr>
                <w:color w:val="auto"/>
              </w:rPr>
            </w:pPr>
          </w:p>
        </w:tc>
        <w:tc>
          <w:tcPr>
            <w:tcW w:w="1110" w:type="dxa"/>
          </w:tcPr>
          <w:p w:rsidR="005A1AC4" w:rsidRPr="006B16AD" w:rsidRDefault="005A1AC4" w:rsidP="005C6C0F">
            <w:pPr>
              <w:pStyle w:val="a4"/>
              <w:spacing w:before="0" w:beforeAutospacing="0" w:after="0" w:afterAutospacing="0"/>
              <w:rPr>
                <w:color w:val="auto"/>
              </w:rPr>
            </w:pPr>
          </w:p>
        </w:tc>
        <w:tc>
          <w:tcPr>
            <w:tcW w:w="5953" w:type="dxa"/>
            <w:gridSpan w:val="3"/>
          </w:tcPr>
          <w:p w:rsidR="005A1AC4" w:rsidRPr="00E9578A" w:rsidRDefault="005A1AC4" w:rsidP="00D167B1">
            <w:pPr>
              <w:rPr>
                <w:sz w:val="24"/>
                <w:szCs w:val="24"/>
              </w:rPr>
            </w:pPr>
            <w:r w:rsidRPr="00E9578A">
              <w:rPr>
                <w:sz w:val="24"/>
                <w:szCs w:val="24"/>
              </w:rPr>
              <w:t xml:space="preserve">Геродот. «Легенда об </w:t>
            </w:r>
            <w:proofErr w:type="spellStart"/>
            <w:r w:rsidRPr="00E9578A">
              <w:rPr>
                <w:sz w:val="24"/>
                <w:szCs w:val="24"/>
              </w:rPr>
              <w:t>Арионе</w:t>
            </w:r>
            <w:proofErr w:type="spellEnd"/>
            <w:r w:rsidRPr="00E9578A">
              <w:rPr>
                <w:sz w:val="24"/>
                <w:szCs w:val="24"/>
              </w:rPr>
              <w:t>»</w:t>
            </w:r>
          </w:p>
        </w:tc>
        <w:tc>
          <w:tcPr>
            <w:tcW w:w="1701" w:type="dxa"/>
          </w:tcPr>
          <w:p w:rsidR="005A1AC4" w:rsidRPr="0016188C" w:rsidRDefault="005A1AC4" w:rsidP="00D167B1">
            <w:pPr>
              <w:shd w:val="clear" w:color="auto" w:fill="FFFFFF"/>
              <w:rPr>
                <w:color w:val="000000"/>
                <w:spacing w:val="-11"/>
                <w:sz w:val="24"/>
                <w:szCs w:val="24"/>
              </w:rPr>
            </w:pPr>
          </w:p>
        </w:tc>
      </w:tr>
      <w:tr w:rsidR="005A1AC4" w:rsidRPr="006B16AD" w:rsidTr="00AC65BF">
        <w:trPr>
          <w:gridAfter w:val="1"/>
          <w:wAfter w:w="2985" w:type="dxa"/>
          <w:trHeight w:val="415"/>
        </w:trPr>
        <w:tc>
          <w:tcPr>
            <w:tcW w:w="841" w:type="dxa"/>
          </w:tcPr>
          <w:p w:rsidR="005A1AC4" w:rsidRDefault="005A1AC4" w:rsidP="0077461F">
            <w:pPr>
              <w:pStyle w:val="a4"/>
              <w:spacing w:before="0" w:beforeAutospacing="0" w:after="0" w:afterAutospacing="0"/>
              <w:rPr>
                <w:color w:val="auto"/>
              </w:rPr>
            </w:pPr>
            <w:r>
              <w:rPr>
                <w:color w:val="auto"/>
              </w:rPr>
              <w:t>91.</w:t>
            </w:r>
          </w:p>
        </w:tc>
        <w:tc>
          <w:tcPr>
            <w:tcW w:w="1027" w:type="dxa"/>
          </w:tcPr>
          <w:p w:rsidR="005A1AC4" w:rsidRPr="006B16AD" w:rsidRDefault="005A1AC4" w:rsidP="005C6C0F">
            <w:pPr>
              <w:pStyle w:val="a4"/>
              <w:spacing w:before="0" w:beforeAutospacing="0" w:after="0" w:afterAutospacing="0"/>
              <w:rPr>
                <w:color w:val="auto"/>
              </w:rPr>
            </w:pPr>
          </w:p>
        </w:tc>
        <w:tc>
          <w:tcPr>
            <w:tcW w:w="1110" w:type="dxa"/>
          </w:tcPr>
          <w:p w:rsidR="005A1AC4" w:rsidRPr="006B16AD" w:rsidRDefault="005A1AC4" w:rsidP="005C6C0F">
            <w:pPr>
              <w:pStyle w:val="a4"/>
              <w:spacing w:before="0" w:beforeAutospacing="0" w:after="0" w:afterAutospacing="0"/>
              <w:rPr>
                <w:color w:val="auto"/>
              </w:rPr>
            </w:pPr>
          </w:p>
        </w:tc>
        <w:tc>
          <w:tcPr>
            <w:tcW w:w="5953" w:type="dxa"/>
            <w:gridSpan w:val="3"/>
          </w:tcPr>
          <w:p w:rsidR="005A1AC4" w:rsidRPr="00E9578A" w:rsidRDefault="005A1AC4" w:rsidP="00D167B1">
            <w:pPr>
              <w:rPr>
                <w:sz w:val="24"/>
                <w:szCs w:val="24"/>
              </w:rPr>
            </w:pPr>
            <w:r w:rsidRPr="00E9578A">
              <w:rPr>
                <w:sz w:val="24"/>
                <w:szCs w:val="24"/>
              </w:rPr>
              <w:t>«Илиада» и «Одиссея» Гомера как героические  эпические поэмы.</w:t>
            </w:r>
          </w:p>
        </w:tc>
        <w:tc>
          <w:tcPr>
            <w:tcW w:w="1701" w:type="dxa"/>
          </w:tcPr>
          <w:p w:rsidR="005A1AC4" w:rsidRPr="0016188C" w:rsidRDefault="005A1AC4" w:rsidP="00D167B1">
            <w:pPr>
              <w:shd w:val="clear" w:color="auto" w:fill="FFFFFF"/>
              <w:rPr>
                <w:color w:val="000000"/>
                <w:spacing w:val="-11"/>
                <w:sz w:val="24"/>
                <w:szCs w:val="24"/>
              </w:rPr>
            </w:pPr>
          </w:p>
        </w:tc>
      </w:tr>
      <w:tr w:rsidR="005A1AC4" w:rsidRPr="006B16AD" w:rsidTr="00AC65BF">
        <w:trPr>
          <w:gridAfter w:val="1"/>
          <w:wAfter w:w="2985" w:type="dxa"/>
          <w:trHeight w:val="415"/>
        </w:trPr>
        <w:tc>
          <w:tcPr>
            <w:tcW w:w="841" w:type="dxa"/>
          </w:tcPr>
          <w:p w:rsidR="005A1AC4" w:rsidRDefault="005A1AC4" w:rsidP="00AC65BF">
            <w:pPr>
              <w:pStyle w:val="a4"/>
              <w:spacing w:before="0" w:beforeAutospacing="0" w:after="0" w:afterAutospacing="0"/>
              <w:rPr>
                <w:color w:val="auto"/>
              </w:rPr>
            </w:pPr>
            <w:r>
              <w:rPr>
                <w:color w:val="auto"/>
              </w:rPr>
              <w:t>92.</w:t>
            </w:r>
          </w:p>
        </w:tc>
        <w:tc>
          <w:tcPr>
            <w:tcW w:w="1027" w:type="dxa"/>
          </w:tcPr>
          <w:p w:rsidR="005A1AC4" w:rsidRPr="006B16AD" w:rsidRDefault="005A1AC4" w:rsidP="005C6C0F">
            <w:pPr>
              <w:pStyle w:val="a4"/>
              <w:spacing w:before="0" w:beforeAutospacing="0" w:after="0" w:afterAutospacing="0"/>
              <w:rPr>
                <w:color w:val="auto"/>
              </w:rPr>
            </w:pPr>
          </w:p>
        </w:tc>
        <w:tc>
          <w:tcPr>
            <w:tcW w:w="1110" w:type="dxa"/>
          </w:tcPr>
          <w:p w:rsidR="005A1AC4" w:rsidRPr="006B16AD" w:rsidRDefault="005A1AC4" w:rsidP="005C6C0F">
            <w:pPr>
              <w:pStyle w:val="a4"/>
              <w:spacing w:before="0" w:beforeAutospacing="0" w:after="0" w:afterAutospacing="0"/>
              <w:rPr>
                <w:color w:val="auto"/>
              </w:rPr>
            </w:pPr>
          </w:p>
        </w:tc>
        <w:tc>
          <w:tcPr>
            <w:tcW w:w="5953" w:type="dxa"/>
            <w:gridSpan w:val="3"/>
          </w:tcPr>
          <w:p w:rsidR="005A1AC4" w:rsidRPr="001669E6" w:rsidRDefault="005A1AC4" w:rsidP="001669E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proofErr w:type="spellStart"/>
            <w:r w:rsidRPr="001669E6">
              <w:rPr>
                <w:rFonts w:eastAsiaTheme="minorHAnsi"/>
                <w:b/>
                <w:bCs/>
                <w:i/>
                <w:iCs/>
                <w:sz w:val="24"/>
                <w:szCs w:val="24"/>
                <w:lang w:eastAsia="en-US"/>
              </w:rPr>
              <w:t>Вн</w:t>
            </w:r>
            <w:proofErr w:type="spellEnd"/>
            <w:r w:rsidRPr="001669E6">
              <w:rPr>
                <w:rFonts w:eastAsiaTheme="minorHAnsi"/>
                <w:b/>
                <w:bCs/>
                <w:i/>
                <w:iCs/>
                <w:sz w:val="24"/>
                <w:szCs w:val="24"/>
                <w:lang w:eastAsia="en-US"/>
              </w:rPr>
              <w:t>. чтение</w:t>
            </w:r>
          </w:p>
          <w:p w:rsidR="005A1AC4" w:rsidRPr="001669E6" w:rsidRDefault="005A1AC4" w:rsidP="001669E6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iCs/>
                <w:sz w:val="24"/>
                <w:szCs w:val="24"/>
                <w:lang w:eastAsia="en-US"/>
              </w:rPr>
            </w:pPr>
            <w:r w:rsidRPr="001669E6">
              <w:rPr>
                <w:rFonts w:eastAsiaTheme="minorHAnsi"/>
                <w:bCs/>
                <w:sz w:val="24"/>
                <w:szCs w:val="24"/>
                <w:lang w:eastAsia="en-US"/>
              </w:rPr>
              <w:t>Гомер. «Одиссея»</w:t>
            </w:r>
          </w:p>
          <w:p w:rsidR="005A1AC4" w:rsidRPr="00E9578A" w:rsidRDefault="005A1AC4" w:rsidP="001669E6">
            <w:pPr>
              <w:rPr>
                <w:sz w:val="24"/>
                <w:szCs w:val="24"/>
              </w:rPr>
            </w:pPr>
            <w:r w:rsidRPr="001669E6">
              <w:rPr>
                <w:rFonts w:eastAsiaTheme="minorHAnsi"/>
                <w:sz w:val="24"/>
                <w:szCs w:val="24"/>
                <w:lang w:eastAsia="en-US"/>
              </w:rPr>
              <w:t>«Одиссея» – песня о героических подвигах</w:t>
            </w:r>
          </w:p>
        </w:tc>
        <w:tc>
          <w:tcPr>
            <w:tcW w:w="1701" w:type="dxa"/>
          </w:tcPr>
          <w:p w:rsidR="005A1AC4" w:rsidRPr="0016188C" w:rsidRDefault="005A1AC4" w:rsidP="00D167B1">
            <w:pPr>
              <w:shd w:val="clear" w:color="auto" w:fill="FFFFFF"/>
              <w:rPr>
                <w:color w:val="000000"/>
                <w:spacing w:val="-11"/>
                <w:sz w:val="24"/>
                <w:szCs w:val="24"/>
              </w:rPr>
            </w:pPr>
          </w:p>
        </w:tc>
      </w:tr>
      <w:tr w:rsidR="005A1AC4" w:rsidRPr="006B16AD" w:rsidTr="00AC65BF">
        <w:trPr>
          <w:gridAfter w:val="1"/>
          <w:wAfter w:w="2985" w:type="dxa"/>
          <w:trHeight w:val="465"/>
        </w:trPr>
        <w:tc>
          <w:tcPr>
            <w:tcW w:w="841" w:type="dxa"/>
          </w:tcPr>
          <w:p w:rsidR="005A1AC4" w:rsidRDefault="005A1AC4" w:rsidP="00AC65BF">
            <w:pPr>
              <w:pStyle w:val="a4"/>
              <w:spacing w:before="0" w:beforeAutospacing="0" w:after="0" w:afterAutospacing="0"/>
              <w:rPr>
                <w:color w:val="auto"/>
              </w:rPr>
            </w:pPr>
            <w:r>
              <w:rPr>
                <w:color w:val="auto"/>
              </w:rPr>
              <w:t>93.</w:t>
            </w:r>
          </w:p>
        </w:tc>
        <w:tc>
          <w:tcPr>
            <w:tcW w:w="1027" w:type="dxa"/>
          </w:tcPr>
          <w:p w:rsidR="005A1AC4" w:rsidRPr="006B16AD" w:rsidRDefault="005A1AC4" w:rsidP="005C6C0F">
            <w:pPr>
              <w:pStyle w:val="a4"/>
              <w:spacing w:before="0" w:beforeAutospacing="0" w:after="0" w:afterAutospacing="0"/>
              <w:rPr>
                <w:color w:val="auto"/>
              </w:rPr>
            </w:pPr>
          </w:p>
        </w:tc>
        <w:tc>
          <w:tcPr>
            <w:tcW w:w="1110" w:type="dxa"/>
          </w:tcPr>
          <w:p w:rsidR="005A1AC4" w:rsidRPr="006B16AD" w:rsidRDefault="005A1AC4" w:rsidP="005C6C0F">
            <w:pPr>
              <w:pStyle w:val="a4"/>
              <w:spacing w:before="0" w:beforeAutospacing="0" w:after="0" w:afterAutospacing="0"/>
              <w:rPr>
                <w:color w:val="auto"/>
              </w:rPr>
            </w:pPr>
          </w:p>
        </w:tc>
        <w:tc>
          <w:tcPr>
            <w:tcW w:w="5953" w:type="dxa"/>
            <w:gridSpan w:val="3"/>
          </w:tcPr>
          <w:p w:rsidR="005A1AC4" w:rsidRPr="00E9578A" w:rsidRDefault="005A1AC4" w:rsidP="00D167B1">
            <w:pPr>
              <w:rPr>
                <w:sz w:val="24"/>
                <w:szCs w:val="24"/>
              </w:rPr>
            </w:pPr>
            <w:r w:rsidRPr="00E9578A">
              <w:rPr>
                <w:sz w:val="24"/>
                <w:szCs w:val="24"/>
              </w:rPr>
              <w:t>М.Сервантес Сааведра. Пародия на рыцарские романы. «Дон Кихот».</w:t>
            </w:r>
          </w:p>
        </w:tc>
        <w:tc>
          <w:tcPr>
            <w:tcW w:w="1701" w:type="dxa"/>
          </w:tcPr>
          <w:p w:rsidR="005A1AC4" w:rsidRPr="0016188C" w:rsidRDefault="005A1AC4" w:rsidP="00D167B1">
            <w:pPr>
              <w:shd w:val="clear" w:color="auto" w:fill="FFFFFF"/>
              <w:rPr>
                <w:color w:val="000000"/>
                <w:spacing w:val="-11"/>
                <w:sz w:val="24"/>
                <w:szCs w:val="24"/>
              </w:rPr>
            </w:pPr>
          </w:p>
        </w:tc>
      </w:tr>
      <w:tr w:rsidR="005A1AC4" w:rsidRPr="006B16AD" w:rsidTr="00AC65BF">
        <w:trPr>
          <w:gridAfter w:val="1"/>
          <w:wAfter w:w="2985" w:type="dxa"/>
          <w:trHeight w:val="348"/>
        </w:trPr>
        <w:tc>
          <w:tcPr>
            <w:tcW w:w="841" w:type="dxa"/>
          </w:tcPr>
          <w:p w:rsidR="005A1AC4" w:rsidRDefault="005A1AC4" w:rsidP="00AC65BF">
            <w:pPr>
              <w:pStyle w:val="a4"/>
              <w:spacing w:before="0" w:beforeAutospacing="0" w:after="0" w:afterAutospacing="0"/>
              <w:rPr>
                <w:color w:val="auto"/>
              </w:rPr>
            </w:pPr>
            <w:r>
              <w:rPr>
                <w:color w:val="auto"/>
              </w:rPr>
              <w:t>94.</w:t>
            </w:r>
          </w:p>
        </w:tc>
        <w:tc>
          <w:tcPr>
            <w:tcW w:w="1027" w:type="dxa"/>
          </w:tcPr>
          <w:p w:rsidR="005A1AC4" w:rsidRPr="006B16AD" w:rsidRDefault="005A1AC4" w:rsidP="005C6C0F">
            <w:pPr>
              <w:pStyle w:val="a4"/>
              <w:spacing w:before="0" w:beforeAutospacing="0" w:after="0" w:afterAutospacing="0"/>
              <w:rPr>
                <w:color w:val="auto"/>
              </w:rPr>
            </w:pPr>
          </w:p>
        </w:tc>
        <w:tc>
          <w:tcPr>
            <w:tcW w:w="1110" w:type="dxa"/>
          </w:tcPr>
          <w:p w:rsidR="005A1AC4" w:rsidRPr="006B16AD" w:rsidRDefault="005A1AC4" w:rsidP="005C6C0F">
            <w:pPr>
              <w:pStyle w:val="a4"/>
              <w:spacing w:before="0" w:beforeAutospacing="0" w:after="0" w:afterAutospacing="0"/>
              <w:rPr>
                <w:color w:val="auto"/>
              </w:rPr>
            </w:pPr>
          </w:p>
        </w:tc>
        <w:tc>
          <w:tcPr>
            <w:tcW w:w="5953" w:type="dxa"/>
            <w:gridSpan w:val="3"/>
          </w:tcPr>
          <w:p w:rsidR="005A1AC4" w:rsidRPr="00E9578A" w:rsidRDefault="005A1AC4" w:rsidP="00D167B1">
            <w:pPr>
              <w:rPr>
                <w:sz w:val="24"/>
                <w:szCs w:val="24"/>
              </w:rPr>
            </w:pPr>
            <w:r w:rsidRPr="00E9578A">
              <w:rPr>
                <w:sz w:val="24"/>
                <w:szCs w:val="24"/>
              </w:rPr>
              <w:t>«Дон Кихот»»: нравственный смысл романа.</w:t>
            </w:r>
          </w:p>
        </w:tc>
        <w:tc>
          <w:tcPr>
            <w:tcW w:w="1701" w:type="dxa"/>
          </w:tcPr>
          <w:p w:rsidR="005A1AC4" w:rsidRPr="0016188C" w:rsidRDefault="005A1AC4" w:rsidP="00D167B1">
            <w:pPr>
              <w:shd w:val="clear" w:color="auto" w:fill="FFFFFF"/>
              <w:rPr>
                <w:color w:val="000000"/>
                <w:spacing w:val="-11"/>
                <w:sz w:val="24"/>
                <w:szCs w:val="24"/>
              </w:rPr>
            </w:pPr>
          </w:p>
        </w:tc>
      </w:tr>
      <w:tr w:rsidR="005A1AC4" w:rsidRPr="006B16AD" w:rsidTr="00AC65BF">
        <w:trPr>
          <w:gridAfter w:val="1"/>
          <w:wAfter w:w="2985" w:type="dxa"/>
          <w:trHeight w:val="415"/>
        </w:trPr>
        <w:tc>
          <w:tcPr>
            <w:tcW w:w="841" w:type="dxa"/>
          </w:tcPr>
          <w:p w:rsidR="005A1AC4" w:rsidRDefault="005A1AC4" w:rsidP="00AC65BF">
            <w:pPr>
              <w:pStyle w:val="a4"/>
              <w:spacing w:before="0" w:beforeAutospacing="0" w:after="0" w:afterAutospacing="0"/>
              <w:rPr>
                <w:color w:val="auto"/>
              </w:rPr>
            </w:pPr>
            <w:r>
              <w:rPr>
                <w:color w:val="auto"/>
              </w:rPr>
              <w:t>95.</w:t>
            </w:r>
          </w:p>
        </w:tc>
        <w:tc>
          <w:tcPr>
            <w:tcW w:w="1027" w:type="dxa"/>
          </w:tcPr>
          <w:p w:rsidR="005A1AC4" w:rsidRPr="006B16AD" w:rsidRDefault="005A1AC4" w:rsidP="005C6C0F">
            <w:pPr>
              <w:pStyle w:val="a4"/>
              <w:spacing w:before="0" w:beforeAutospacing="0" w:after="0" w:afterAutospacing="0"/>
              <w:rPr>
                <w:color w:val="auto"/>
              </w:rPr>
            </w:pPr>
          </w:p>
        </w:tc>
        <w:tc>
          <w:tcPr>
            <w:tcW w:w="1110" w:type="dxa"/>
          </w:tcPr>
          <w:p w:rsidR="005A1AC4" w:rsidRPr="006B16AD" w:rsidRDefault="005A1AC4" w:rsidP="005C6C0F">
            <w:pPr>
              <w:pStyle w:val="a4"/>
              <w:spacing w:before="0" w:beforeAutospacing="0" w:after="0" w:afterAutospacing="0"/>
              <w:rPr>
                <w:color w:val="auto"/>
              </w:rPr>
            </w:pPr>
          </w:p>
        </w:tc>
        <w:tc>
          <w:tcPr>
            <w:tcW w:w="5953" w:type="dxa"/>
            <w:gridSpan w:val="3"/>
          </w:tcPr>
          <w:p w:rsidR="005A1AC4" w:rsidRPr="00E9578A" w:rsidRDefault="005A1AC4" w:rsidP="00D167B1">
            <w:pPr>
              <w:rPr>
                <w:sz w:val="24"/>
                <w:szCs w:val="24"/>
              </w:rPr>
            </w:pPr>
            <w:r w:rsidRPr="00E9578A">
              <w:rPr>
                <w:sz w:val="24"/>
                <w:szCs w:val="24"/>
              </w:rPr>
              <w:t>Мастерство М.Сервантеса – романиста. «Дон Кихот».</w:t>
            </w:r>
          </w:p>
        </w:tc>
        <w:tc>
          <w:tcPr>
            <w:tcW w:w="1701" w:type="dxa"/>
          </w:tcPr>
          <w:p w:rsidR="005A1AC4" w:rsidRPr="0016188C" w:rsidRDefault="005A1AC4" w:rsidP="00D167B1">
            <w:pPr>
              <w:shd w:val="clear" w:color="auto" w:fill="FFFFFF"/>
              <w:rPr>
                <w:color w:val="000000"/>
                <w:spacing w:val="-11"/>
                <w:sz w:val="24"/>
                <w:szCs w:val="24"/>
              </w:rPr>
            </w:pPr>
          </w:p>
        </w:tc>
      </w:tr>
      <w:tr w:rsidR="005A1AC4" w:rsidRPr="006B16AD" w:rsidTr="00AC65BF">
        <w:trPr>
          <w:gridAfter w:val="1"/>
          <w:wAfter w:w="2985" w:type="dxa"/>
          <w:trHeight w:val="415"/>
        </w:trPr>
        <w:tc>
          <w:tcPr>
            <w:tcW w:w="841" w:type="dxa"/>
          </w:tcPr>
          <w:p w:rsidR="005A1AC4" w:rsidRDefault="005A1AC4" w:rsidP="00AC65BF">
            <w:pPr>
              <w:pStyle w:val="a4"/>
              <w:spacing w:before="0" w:beforeAutospacing="0" w:after="0" w:afterAutospacing="0"/>
              <w:rPr>
                <w:color w:val="auto"/>
              </w:rPr>
            </w:pPr>
            <w:r>
              <w:rPr>
                <w:color w:val="auto"/>
              </w:rPr>
              <w:t>96.</w:t>
            </w:r>
          </w:p>
        </w:tc>
        <w:tc>
          <w:tcPr>
            <w:tcW w:w="1027" w:type="dxa"/>
          </w:tcPr>
          <w:p w:rsidR="005A1AC4" w:rsidRPr="006B16AD" w:rsidRDefault="005A1AC4" w:rsidP="005C6C0F">
            <w:pPr>
              <w:pStyle w:val="a4"/>
              <w:spacing w:before="0" w:beforeAutospacing="0" w:after="0" w:afterAutospacing="0"/>
              <w:rPr>
                <w:color w:val="auto"/>
              </w:rPr>
            </w:pPr>
          </w:p>
        </w:tc>
        <w:tc>
          <w:tcPr>
            <w:tcW w:w="1110" w:type="dxa"/>
          </w:tcPr>
          <w:p w:rsidR="005A1AC4" w:rsidRPr="006B16AD" w:rsidRDefault="005A1AC4" w:rsidP="005C6C0F">
            <w:pPr>
              <w:pStyle w:val="a4"/>
              <w:spacing w:before="0" w:beforeAutospacing="0" w:after="0" w:afterAutospacing="0"/>
              <w:rPr>
                <w:color w:val="auto"/>
              </w:rPr>
            </w:pPr>
          </w:p>
        </w:tc>
        <w:tc>
          <w:tcPr>
            <w:tcW w:w="5953" w:type="dxa"/>
            <w:gridSpan w:val="3"/>
          </w:tcPr>
          <w:p w:rsidR="005A1AC4" w:rsidRPr="00E9578A" w:rsidRDefault="005A1AC4" w:rsidP="00D167B1">
            <w:pPr>
              <w:rPr>
                <w:sz w:val="24"/>
                <w:szCs w:val="24"/>
              </w:rPr>
            </w:pPr>
            <w:r w:rsidRPr="00E9578A">
              <w:rPr>
                <w:sz w:val="24"/>
                <w:szCs w:val="24"/>
              </w:rPr>
              <w:t>Ф.Шиллер. Рыцарская баллада «Перчатка».</w:t>
            </w:r>
          </w:p>
        </w:tc>
        <w:tc>
          <w:tcPr>
            <w:tcW w:w="1701" w:type="dxa"/>
          </w:tcPr>
          <w:p w:rsidR="005A1AC4" w:rsidRPr="0016188C" w:rsidRDefault="005A1AC4" w:rsidP="00D167B1">
            <w:pPr>
              <w:shd w:val="clear" w:color="auto" w:fill="FFFFFF"/>
              <w:rPr>
                <w:color w:val="000000"/>
                <w:spacing w:val="-11"/>
                <w:sz w:val="24"/>
                <w:szCs w:val="24"/>
              </w:rPr>
            </w:pPr>
          </w:p>
        </w:tc>
      </w:tr>
      <w:tr w:rsidR="005A1AC4" w:rsidRPr="006B16AD" w:rsidTr="00AC65BF">
        <w:trPr>
          <w:gridAfter w:val="1"/>
          <w:wAfter w:w="2985" w:type="dxa"/>
          <w:trHeight w:val="531"/>
        </w:trPr>
        <w:tc>
          <w:tcPr>
            <w:tcW w:w="841" w:type="dxa"/>
          </w:tcPr>
          <w:p w:rsidR="005A1AC4" w:rsidRDefault="005A1AC4" w:rsidP="00AC65BF">
            <w:pPr>
              <w:pStyle w:val="a4"/>
              <w:spacing w:before="0" w:beforeAutospacing="0" w:after="0" w:afterAutospacing="0"/>
              <w:rPr>
                <w:color w:val="auto"/>
              </w:rPr>
            </w:pPr>
            <w:r>
              <w:rPr>
                <w:color w:val="auto"/>
              </w:rPr>
              <w:t>97.</w:t>
            </w:r>
          </w:p>
        </w:tc>
        <w:tc>
          <w:tcPr>
            <w:tcW w:w="1027" w:type="dxa"/>
          </w:tcPr>
          <w:p w:rsidR="005A1AC4" w:rsidRPr="006B16AD" w:rsidRDefault="005A1AC4" w:rsidP="005C6C0F">
            <w:pPr>
              <w:pStyle w:val="a4"/>
              <w:spacing w:before="0" w:beforeAutospacing="0" w:after="0" w:afterAutospacing="0"/>
              <w:rPr>
                <w:color w:val="auto"/>
              </w:rPr>
            </w:pPr>
          </w:p>
        </w:tc>
        <w:tc>
          <w:tcPr>
            <w:tcW w:w="1110" w:type="dxa"/>
          </w:tcPr>
          <w:p w:rsidR="005A1AC4" w:rsidRPr="006B16AD" w:rsidRDefault="005A1AC4" w:rsidP="005C6C0F">
            <w:pPr>
              <w:pStyle w:val="a4"/>
              <w:spacing w:before="0" w:beforeAutospacing="0" w:after="0" w:afterAutospacing="0"/>
              <w:rPr>
                <w:color w:val="auto"/>
              </w:rPr>
            </w:pPr>
          </w:p>
        </w:tc>
        <w:tc>
          <w:tcPr>
            <w:tcW w:w="5953" w:type="dxa"/>
            <w:gridSpan w:val="3"/>
          </w:tcPr>
          <w:p w:rsidR="005A1AC4" w:rsidRPr="00E9578A" w:rsidRDefault="005A1AC4" w:rsidP="00D167B1">
            <w:pPr>
              <w:rPr>
                <w:sz w:val="24"/>
                <w:szCs w:val="24"/>
              </w:rPr>
            </w:pPr>
            <w:r w:rsidRPr="00E9578A">
              <w:rPr>
                <w:sz w:val="24"/>
                <w:szCs w:val="24"/>
              </w:rPr>
              <w:t>Изображение дикой природы в новелле П.Мериме «</w:t>
            </w:r>
            <w:proofErr w:type="spellStart"/>
            <w:r w:rsidRPr="00E9578A">
              <w:rPr>
                <w:sz w:val="24"/>
                <w:szCs w:val="24"/>
              </w:rPr>
              <w:t>Маттео</w:t>
            </w:r>
            <w:proofErr w:type="spellEnd"/>
            <w:r w:rsidRPr="00E9578A">
              <w:rPr>
                <w:sz w:val="24"/>
                <w:szCs w:val="24"/>
              </w:rPr>
              <w:t xml:space="preserve"> Фальконе».</w:t>
            </w:r>
          </w:p>
        </w:tc>
        <w:tc>
          <w:tcPr>
            <w:tcW w:w="1701" w:type="dxa"/>
          </w:tcPr>
          <w:p w:rsidR="005A1AC4" w:rsidRPr="0016188C" w:rsidRDefault="005A1AC4" w:rsidP="00D167B1">
            <w:pPr>
              <w:shd w:val="clear" w:color="auto" w:fill="FFFFFF"/>
              <w:rPr>
                <w:color w:val="000000"/>
                <w:spacing w:val="-11"/>
                <w:sz w:val="24"/>
                <w:szCs w:val="24"/>
              </w:rPr>
            </w:pPr>
          </w:p>
        </w:tc>
      </w:tr>
      <w:tr w:rsidR="005A1AC4" w:rsidRPr="006B16AD" w:rsidTr="00AC65BF">
        <w:trPr>
          <w:gridAfter w:val="1"/>
          <w:wAfter w:w="2985" w:type="dxa"/>
          <w:trHeight w:val="450"/>
        </w:trPr>
        <w:tc>
          <w:tcPr>
            <w:tcW w:w="841" w:type="dxa"/>
          </w:tcPr>
          <w:p w:rsidR="005A1AC4" w:rsidRDefault="005A1AC4" w:rsidP="0077461F">
            <w:pPr>
              <w:pStyle w:val="a4"/>
              <w:spacing w:before="0" w:beforeAutospacing="0" w:after="0" w:afterAutospacing="0"/>
              <w:rPr>
                <w:color w:val="auto"/>
              </w:rPr>
            </w:pPr>
            <w:r>
              <w:rPr>
                <w:color w:val="auto"/>
              </w:rPr>
              <w:t>98.</w:t>
            </w:r>
          </w:p>
        </w:tc>
        <w:tc>
          <w:tcPr>
            <w:tcW w:w="1027" w:type="dxa"/>
          </w:tcPr>
          <w:p w:rsidR="005A1AC4" w:rsidRPr="006B16AD" w:rsidRDefault="005A1AC4" w:rsidP="005C6C0F">
            <w:pPr>
              <w:pStyle w:val="a4"/>
              <w:spacing w:before="0" w:beforeAutospacing="0" w:after="0" w:afterAutospacing="0"/>
              <w:rPr>
                <w:color w:val="auto"/>
              </w:rPr>
            </w:pPr>
          </w:p>
        </w:tc>
        <w:tc>
          <w:tcPr>
            <w:tcW w:w="1110" w:type="dxa"/>
          </w:tcPr>
          <w:p w:rsidR="005A1AC4" w:rsidRPr="006B16AD" w:rsidRDefault="005A1AC4" w:rsidP="005C6C0F">
            <w:pPr>
              <w:pStyle w:val="a4"/>
              <w:spacing w:before="0" w:beforeAutospacing="0" w:after="0" w:afterAutospacing="0"/>
              <w:rPr>
                <w:color w:val="auto"/>
              </w:rPr>
            </w:pPr>
          </w:p>
        </w:tc>
        <w:tc>
          <w:tcPr>
            <w:tcW w:w="5953" w:type="dxa"/>
            <w:gridSpan w:val="3"/>
          </w:tcPr>
          <w:p w:rsidR="005A1AC4" w:rsidRPr="00E9578A" w:rsidRDefault="005A1AC4" w:rsidP="00D167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proofErr w:type="spellStart"/>
            <w:r w:rsidRPr="00E9578A">
              <w:rPr>
                <w:sz w:val="24"/>
                <w:szCs w:val="24"/>
              </w:rPr>
              <w:t>Маттео</w:t>
            </w:r>
            <w:proofErr w:type="spellEnd"/>
            <w:r w:rsidRPr="00E9578A">
              <w:rPr>
                <w:sz w:val="24"/>
                <w:szCs w:val="24"/>
              </w:rPr>
              <w:t xml:space="preserve"> Фальконе». Отец и сын Фальконе, проблемы чести </w:t>
            </w:r>
            <w:r w:rsidR="003438DE">
              <w:rPr>
                <w:sz w:val="24"/>
                <w:szCs w:val="24"/>
              </w:rPr>
              <w:t xml:space="preserve"> и </w:t>
            </w:r>
            <w:r w:rsidRPr="00E9578A">
              <w:rPr>
                <w:sz w:val="24"/>
                <w:szCs w:val="24"/>
              </w:rPr>
              <w:t>предательства</w:t>
            </w:r>
          </w:p>
        </w:tc>
        <w:tc>
          <w:tcPr>
            <w:tcW w:w="1701" w:type="dxa"/>
          </w:tcPr>
          <w:p w:rsidR="005A1AC4" w:rsidRPr="0016188C" w:rsidRDefault="005A1AC4" w:rsidP="00D167B1">
            <w:pPr>
              <w:shd w:val="clear" w:color="auto" w:fill="FFFFFF"/>
              <w:rPr>
                <w:color w:val="000000"/>
                <w:spacing w:val="-11"/>
                <w:sz w:val="24"/>
                <w:szCs w:val="24"/>
              </w:rPr>
            </w:pPr>
          </w:p>
        </w:tc>
      </w:tr>
      <w:tr w:rsidR="00E24959" w:rsidRPr="006B16AD" w:rsidTr="00E24959">
        <w:trPr>
          <w:gridAfter w:val="1"/>
          <w:wAfter w:w="2985" w:type="dxa"/>
          <w:trHeight w:val="258"/>
        </w:trPr>
        <w:tc>
          <w:tcPr>
            <w:tcW w:w="841" w:type="dxa"/>
          </w:tcPr>
          <w:p w:rsidR="00E24959" w:rsidRDefault="00E24959" w:rsidP="001669E6">
            <w:pPr>
              <w:pStyle w:val="a4"/>
              <w:spacing w:after="0"/>
              <w:rPr>
                <w:color w:val="auto"/>
              </w:rPr>
            </w:pPr>
            <w:r>
              <w:rPr>
                <w:color w:val="auto"/>
              </w:rPr>
              <w:t>99.</w:t>
            </w:r>
          </w:p>
        </w:tc>
        <w:tc>
          <w:tcPr>
            <w:tcW w:w="1027" w:type="dxa"/>
          </w:tcPr>
          <w:p w:rsidR="00E24959" w:rsidRPr="006B16AD" w:rsidRDefault="00E24959" w:rsidP="005C6C0F">
            <w:pPr>
              <w:pStyle w:val="a4"/>
              <w:spacing w:after="0"/>
              <w:rPr>
                <w:color w:val="auto"/>
              </w:rPr>
            </w:pPr>
          </w:p>
        </w:tc>
        <w:tc>
          <w:tcPr>
            <w:tcW w:w="1110" w:type="dxa"/>
          </w:tcPr>
          <w:p w:rsidR="00E24959" w:rsidRPr="006B16AD" w:rsidRDefault="00E24959" w:rsidP="005C6C0F">
            <w:pPr>
              <w:pStyle w:val="a4"/>
              <w:spacing w:before="0" w:beforeAutospacing="0" w:after="0" w:afterAutospacing="0"/>
              <w:rPr>
                <w:color w:val="auto"/>
              </w:rPr>
            </w:pPr>
          </w:p>
        </w:tc>
        <w:tc>
          <w:tcPr>
            <w:tcW w:w="5953" w:type="dxa"/>
            <w:gridSpan w:val="3"/>
            <w:vMerge w:val="restart"/>
          </w:tcPr>
          <w:p w:rsidR="00E24959" w:rsidRDefault="00E24959" w:rsidP="00D167B1">
            <w:pPr>
              <w:rPr>
                <w:sz w:val="24"/>
                <w:szCs w:val="24"/>
              </w:rPr>
            </w:pPr>
            <w:r w:rsidRPr="00E9578A">
              <w:rPr>
                <w:sz w:val="24"/>
                <w:szCs w:val="24"/>
              </w:rPr>
              <w:t>А.де Сент-Экзюпери. «Маленький принц» как философская сказка и мудрая притча. Вечные истины в сказке</w:t>
            </w:r>
          </w:p>
        </w:tc>
        <w:tc>
          <w:tcPr>
            <w:tcW w:w="1701" w:type="dxa"/>
            <w:vMerge w:val="restart"/>
          </w:tcPr>
          <w:p w:rsidR="00E24959" w:rsidRPr="0016188C" w:rsidRDefault="00E24959" w:rsidP="00D167B1">
            <w:pPr>
              <w:shd w:val="clear" w:color="auto" w:fill="FFFFFF"/>
              <w:rPr>
                <w:color w:val="000000"/>
                <w:spacing w:val="-11"/>
                <w:sz w:val="24"/>
                <w:szCs w:val="24"/>
              </w:rPr>
            </w:pPr>
          </w:p>
        </w:tc>
      </w:tr>
      <w:tr w:rsidR="00E24959" w:rsidRPr="006B16AD" w:rsidTr="00E24959">
        <w:trPr>
          <w:gridAfter w:val="1"/>
          <w:wAfter w:w="2985" w:type="dxa"/>
          <w:trHeight w:val="382"/>
        </w:trPr>
        <w:tc>
          <w:tcPr>
            <w:tcW w:w="841" w:type="dxa"/>
          </w:tcPr>
          <w:p w:rsidR="00E24959" w:rsidRDefault="00E24959" w:rsidP="001669E6">
            <w:pPr>
              <w:pStyle w:val="a4"/>
              <w:spacing w:after="0"/>
              <w:rPr>
                <w:color w:val="auto"/>
              </w:rPr>
            </w:pPr>
            <w:r>
              <w:rPr>
                <w:color w:val="auto"/>
              </w:rPr>
              <w:t>100.</w:t>
            </w:r>
          </w:p>
        </w:tc>
        <w:tc>
          <w:tcPr>
            <w:tcW w:w="1027" w:type="dxa"/>
          </w:tcPr>
          <w:p w:rsidR="00E24959" w:rsidRDefault="00E24959" w:rsidP="005C6C0F">
            <w:pPr>
              <w:pStyle w:val="a4"/>
              <w:spacing w:after="0"/>
              <w:rPr>
                <w:color w:val="auto"/>
              </w:rPr>
            </w:pPr>
          </w:p>
        </w:tc>
        <w:tc>
          <w:tcPr>
            <w:tcW w:w="1110" w:type="dxa"/>
          </w:tcPr>
          <w:p w:rsidR="00E24959" w:rsidRPr="006B16AD" w:rsidRDefault="00E24959" w:rsidP="005C6C0F">
            <w:pPr>
              <w:pStyle w:val="a4"/>
              <w:spacing w:before="0" w:beforeAutospacing="0" w:after="0" w:afterAutospacing="0"/>
              <w:rPr>
                <w:color w:val="auto"/>
              </w:rPr>
            </w:pPr>
          </w:p>
        </w:tc>
        <w:tc>
          <w:tcPr>
            <w:tcW w:w="5953" w:type="dxa"/>
            <w:gridSpan w:val="3"/>
            <w:vMerge/>
          </w:tcPr>
          <w:p w:rsidR="00E24959" w:rsidRPr="00E9578A" w:rsidRDefault="00E24959" w:rsidP="00D167B1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E24959" w:rsidRPr="0016188C" w:rsidRDefault="00E24959" w:rsidP="00D167B1">
            <w:pPr>
              <w:shd w:val="clear" w:color="auto" w:fill="FFFFFF"/>
              <w:rPr>
                <w:color w:val="000000"/>
                <w:spacing w:val="-11"/>
                <w:sz w:val="24"/>
                <w:szCs w:val="24"/>
              </w:rPr>
            </w:pPr>
          </w:p>
        </w:tc>
      </w:tr>
      <w:tr w:rsidR="00E24959" w:rsidRPr="006B16AD" w:rsidTr="00AC65BF">
        <w:trPr>
          <w:gridAfter w:val="1"/>
          <w:wAfter w:w="2985" w:type="dxa"/>
          <w:trHeight w:val="435"/>
        </w:trPr>
        <w:tc>
          <w:tcPr>
            <w:tcW w:w="841" w:type="dxa"/>
          </w:tcPr>
          <w:p w:rsidR="00E24959" w:rsidRDefault="00E24959" w:rsidP="001669E6">
            <w:pPr>
              <w:pStyle w:val="a4"/>
              <w:spacing w:after="0"/>
              <w:rPr>
                <w:color w:val="auto"/>
              </w:rPr>
            </w:pPr>
            <w:r>
              <w:rPr>
                <w:color w:val="auto"/>
              </w:rPr>
              <w:t>101.</w:t>
            </w:r>
          </w:p>
        </w:tc>
        <w:tc>
          <w:tcPr>
            <w:tcW w:w="1027" w:type="dxa"/>
          </w:tcPr>
          <w:p w:rsidR="00E24959" w:rsidRDefault="00E24959" w:rsidP="005C6C0F">
            <w:pPr>
              <w:pStyle w:val="a4"/>
              <w:spacing w:after="0"/>
              <w:rPr>
                <w:color w:val="auto"/>
              </w:rPr>
            </w:pPr>
          </w:p>
        </w:tc>
        <w:tc>
          <w:tcPr>
            <w:tcW w:w="1110" w:type="dxa"/>
          </w:tcPr>
          <w:p w:rsidR="00E24959" w:rsidRPr="006B16AD" w:rsidRDefault="00E24959" w:rsidP="005C6C0F">
            <w:pPr>
              <w:pStyle w:val="a4"/>
              <w:spacing w:before="0" w:beforeAutospacing="0" w:after="0" w:afterAutospacing="0"/>
              <w:rPr>
                <w:color w:val="auto"/>
              </w:rPr>
            </w:pPr>
          </w:p>
        </w:tc>
        <w:tc>
          <w:tcPr>
            <w:tcW w:w="5953" w:type="dxa"/>
            <w:gridSpan w:val="3"/>
            <w:vMerge/>
          </w:tcPr>
          <w:p w:rsidR="00E24959" w:rsidRPr="00E9578A" w:rsidRDefault="00E24959" w:rsidP="00D167B1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E24959" w:rsidRPr="0016188C" w:rsidRDefault="00E24959" w:rsidP="00D167B1">
            <w:pPr>
              <w:shd w:val="clear" w:color="auto" w:fill="FFFFFF"/>
              <w:rPr>
                <w:color w:val="000000"/>
                <w:spacing w:val="-11"/>
                <w:sz w:val="24"/>
                <w:szCs w:val="24"/>
              </w:rPr>
            </w:pPr>
          </w:p>
        </w:tc>
      </w:tr>
      <w:tr w:rsidR="005A1AC4" w:rsidRPr="006B16AD" w:rsidTr="00AC65BF">
        <w:trPr>
          <w:gridAfter w:val="1"/>
          <w:wAfter w:w="2985" w:type="dxa"/>
          <w:trHeight w:val="645"/>
        </w:trPr>
        <w:tc>
          <w:tcPr>
            <w:tcW w:w="841" w:type="dxa"/>
          </w:tcPr>
          <w:p w:rsidR="005A1AC4" w:rsidRDefault="005A1AC4" w:rsidP="0077461F">
            <w:pPr>
              <w:pStyle w:val="a4"/>
              <w:spacing w:after="0"/>
              <w:rPr>
                <w:color w:val="auto"/>
              </w:rPr>
            </w:pPr>
            <w:r>
              <w:rPr>
                <w:color w:val="auto"/>
              </w:rPr>
              <w:t>102.</w:t>
            </w:r>
          </w:p>
        </w:tc>
        <w:tc>
          <w:tcPr>
            <w:tcW w:w="1027" w:type="dxa"/>
          </w:tcPr>
          <w:p w:rsidR="005A1AC4" w:rsidRPr="006B16AD" w:rsidRDefault="005A1AC4" w:rsidP="005C6C0F">
            <w:pPr>
              <w:pStyle w:val="a4"/>
              <w:spacing w:before="0" w:beforeAutospacing="0" w:after="0" w:afterAutospacing="0"/>
              <w:rPr>
                <w:color w:val="auto"/>
              </w:rPr>
            </w:pPr>
          </w:p>
        </w:tc>
        <w:tc>
          <w:tcPr>
            <w:tcW w:w="1110" w:type="dxa"/>
          </w:tcPr>
          <w:p w:rsidR="005A1AC4" w:rsidRPr="006B16AD" w:rsidRDefault="005A1AC4" w:rsidP="005C6C0F">
            <w:pPr>
              <w:pStyle w:val="a4"/>
              <w:spacing w:before="0" w:beforeAutospacing="0" w:after="0" w:afterAutospacing="0"/>
              <w:rPr>
                <w:color w:val="auto"/>
              </w:rPr>
            </w:pPr>
          </w:p>
        </w:tc>
        <w:tc>
          <w:tcPr>
            <w:tcW w:w="5953" w:type="dxa"/>
            <w:gridSpan w:val="3"/>
          </w:tcPr>
          <w:p w:rsidR="005A1AC4" w:rsidRDefault="005A1AC4" w:rsidP="001669E6">
            <w:pPr>
              <w:rPr>
                <w:sz w:val="24"/>
                <w:szCs w:val="24"/>
              </w:rPr>
            </w:pPr>
            <w:r w:rsidRPr="00E9578A">
              <w:rPr>
                <w:sz w:val="24"/>
                <w:szCs w:val="24"/>
              </w:rPr>
              <w:t xml:space="preserve">Итоговый урок – праздник «Путешествие по стране </w:t>
            </w:r>
            <w:proofErr w:type="spellStart"/>
            <w:r w:rsidRPr="00E9578A">
              <w:rPr>
                <w:sz w:val="24"/>
                <w:szCs w:val="24"/>
              </w:rPr>
              <w:t>Литературии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 w:rsidRPr="00E9578A">
              <w:rPr>
                <w:sz w:val="24"/>
                <w:szCs w:val="24"/>
              </w:rPr>
              <w:t>6 класса».</w:t>
            </w:r>
          </w:p>
        </w:tc>
        <w:tc>
          <w:tcPr>
            <w:tcW w:w="1701" w:type="dxa"/>
          </w:tcPr>
          <w:p w:rsidR="005A1AC4" w:rsidRPr="0016188C" w:rsidRDefault="005A1AC4" w:rsidP="00D167B1">
            <w:pPr>
              <w:shd w:val="clear" w:color="auto" w:fill="FFFFFF"/>
              <w:rPr>
                <w:color w:val="000000"/>
                <w:spacing w:val="-11"/>
                <w:sz w:val="24"/>
                <w:szCs w:val="24"/>
              </w:rPr>
            </w:pPr>
          </w:p>
        </w:tc>
      </w:tr>
      <w:tr w:rsidR="005A1AC4" w:rsidRPr="006B16AD" w:rsidTr="00AC65BF">
        <w:trPr>
          <w:gridAfter w:val="1"/>
          <w:wAfter w:w="2985" w:type="dxa"/>
          <w:trHeight w:val="210"/>
        </w:trPr>
        <w:tc>
          <w:tcPr>
            <w:tcW w:w="2978" w:type="dxa"/>
            <w:gridSpan w:val="3"/>
            <w:vMerge w:val="restart"/>
          </w:tcPr>
          <w:p w:rsidR="005A1AC4" w:rsidRPr="006B16AD" w:rsidRDefault="005A1AC4" w:rsidP="0077461F">
            <w:pPr>
              <w:pStyle w:val="a4"/>
              <w:spacing w:before="0" w:beforeAutospacing="0" w:after="0" w:afterAutospacing="0"/>
              <w:rPr>
                <w:color w:val="auto"/>
              </w:rPr>
            </w:pPr>
            <w:r>
              <w:rPr>
                <w:color w:val="auto"/>
              </w:rPr>
              <w:t>Всего 102 часа.</w:t>
            </w:r>
          </w:p>
        </w:tc>
        <w:tc>
          <w:tcPr>
            <w:tcW w:w="1843" w:type="dxa"/>
          </w:tcPr>
          <w:p w:rsidR="005A1AC4" w:rsidRPr="00CD142C" w:rsidRDefault="005A1AC4" w:rsidP="00AC65BF">
            <w:pPr>
              <w:pStyle w:val="2"/>
              <w:spacing w:line="240" w:lineRule="auto"/>
              <w:rPr>
                <w:sz w:val="24"/>
              </w:rPr>
            </w:pPr>
            <w:r w:rsidRPr="00CD142C">
              <w:rPr>
                <w:sz w:val="24"/>
              </w:rPr>
              <w:t>Число уроков по плану</w:t>
            </w:r>
          </w:p>
        </w:tc>
        <w:tc>
          <w:tcPr>
            <w:tcW w:w="1622" w:type="dxa"/>
          </w:tcPr>
          <w:p w:rsidR="005A1AC4" w:rsidRPr="00CD142C" w:rsidRDefault="005A1AC4" w:rsidP="00AC65BF">
            <w:pPr>
              <w:pStyle w:val="2"/>
              <w:spacing w:line="240" w:lineRule="auto"/>
              <w:rPr>
                <w:sz w:val="24"/>
              </w:rPr>
            </w:pPr>
            <w:r w:rsidRPr="00CD142C">
              <w:rPr>
                <w:sz w:val="24"/>
              </w:rPr>
              <w:t>Число уроков по факту</w:t>
            </w:r>
          </w:p>
        </w:tc>
        <w:tc>
          <w:tcPr>
            <w:tcW w:w="2488" w:type="dxa"/>
          </w:tcPr>
          <w:p w:rsidR="005A1AC4" w:rsidRPr="00CD142C" w:rsidRDefault="005A1AC4" w:rsidP="00AC65BF">
            <w:pPr>
              <w:pStyle w:val="2"/>
              <w:spacing w:line="240" w:lineRule="auto"/>
              <w:rPr>
                <w:sz w:val="24"/>
              </w:rPr>
            </w:pPr>
            <w:r w:rsidRPr="00CD142C">
              <w:rPr>
                <w:sz w:val="24"/>
              </w:rPr>
              <w:t>Число практических, лабораторных и других работ</w:t>
            </w:r>
          </w:p>
        </w:tc>
        <w:tc>
          <w:tcPr>
            <w:tcW w:w="1701" w:type="dxa"/>
          </w:tcPr>
          <w:p w:rsidR="005A1AC4" w:rsidRPr="00CD142C" w:rsidRDefault="005A1AC4" w:rsidP="00AC65BF">
            <w:pPr>
              <w:pStyle w:val="2"/>
              <w:spacing w:line="240" w:lineRule="auto"/>
              <w:rPr>
                <w:sz w:val="24"/>
              </w:rPr>
            </w:pPr>
            <w:r w:rsidRPr="00CD142C">
              <w:rPr>
                <w:sz w:val="24"/>
              </w:rPr>
              <w:t>Число письменных работ</w:t>
            </w:r>
          </w:p>
        </w:tc>
      </w:tr>
      <w:tr w:rsidR="005A1AC4" w:rsidRPr="006B16AD" w:rsidTr="00AC65BF">
        <w:trPr>
          <w:gridAfter w:val="1"/>
          <w:wAfter w:w="2985" w:type="dxa"/>
          <w:trHeight w:val="420"/>
        </w:trPr>
        <w:tc>
          <w:tcPr>
            <w:tcW w:w="2978" w:type="dxa"/>
            <w:gridSpan w:val="3"/>
            <w:vMerge/>
          </w:tcPr>
          <w:p w:rsidR="005A1AC4" w:rsidRDefault="005A1AC4" w:rsidP="0077461F">
            <w:pPr>
              <w:pStyle w:val="a4"/>
              <w:spacing w:before="0" w:beforeAutospacing="0" w:after="0" w:afterAutospacing="0"/>
              <w:rPr>
                <w:color w:val="auto"/>
              </w:rPr>
            </w:pPr>
          </w:p>
        </w:tc>
        <w:tc>
          <w:tcPr>
            <w:tcW w:w="1843" w:type="dxa"/>
          </w:tcPr>
          <w:p w:rsidR="005A1AC4" w:rsidRPr="00E9578A" w:rsidRDefault="003438DE" w:rsidP="001669E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</w:t>
            </w:r>
            <w:r w:rsidR="006D71AC">
              <w:rPr>
                <w:sz w:val="24"/>
                <w:szCs w:val="24"/>
              </w:rPr>
              <w:t xml:space="preserve"> часа</w:t>
            </w:r>
          </w:p>
        </w:tc>
        <w:tc>
          <w:tcPr>
            <w:tcW w:w="1622" w:type="dxa"/>
          </w:tcPr>
          <w:p w:rsidR="005A1AC4" w:rsidRPr="00E9578A" w:rsidRDefault="005A1AC4" w:rsidP="001669E6">
            <w:pPr>
              <w:rPr>
                <w:sz w:val="24"/>
                <w:szCs w:val="24"/>
              </w:rPr>
            </w:pPr>
          </w:p>
        </w:tc>
        <w:tc>
          <w:tcPr>
            <w:tcW w:w="2488" w:type="dxa"/>
          </w:tcPr>
          <w:p w:rsidR="005A1AC4" w:rsidRPr="00E9578A" w:rsidRDefault="005A1AC4" w:rsidP="001669E6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5A1AC4" w:rsidRPr="0016188C" w:rsidRDefault="005A1AC4" w:rsidP="00D167B1">
            <w:pPr>
              <w:shd w:val="clear" w:color="auto" w:fill="FFFFFF"/>
              <w:rPr>
                <w:color w:val="000000"/>
                <w:spacing w:val="-11"/>
                <w:sz w:val="24"/>
                <w:szCs w:val="24"/>
              </w:rPr>
            </w:pPr>
          </w:p>
        </w:tc>
      </w:tr>
    </w:tbl>
    <w:p w:rsidR="00D60ABE" w:rsidRDefault="00D60ABE"/>
    <w:sectPr w:rsidR="00D60ABE" w:rsidSect="00DD7713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378B2"/>
    <w:rsid w:val="0003092F"/>
    <w:rsid w:val="00045E46"/>
    <w:rsid w:val="00067018"/>
    <w:rsid w:val="0009415A"/>
    <w:rsid w:val="000B5F68"/>
    <w:rsid w:val="00100F61"/>
    <w:rsid w:val="00141E71"/>
    <w:rsid w:val="001669E6"/>
    <w:rsid w:val="002026D6"/>
    <w:rsid w:val="00230654"/>
    <w:rsid w:val="00236D74"/>
    <w:rsid w:val="002D31BB"/>
    <w:rsid w:val="003438DE"/>
    <w:rsid w:val="00385418"/>
    <w:rsid w:val="003E1BF5"/>
    <w:rsid w:val="00402A63"/>
    <w:rsid w:val="00442EEB"/>
    <w:rsid w:val="005064A7"/>
    <w:rsid w:val="00507A3A"/>
    <w:rsid w:val="00551B91"/>
    <w:rsid w:val="005A1AC4"/>
    <w:rsid w:val="005B330F"/>
    <w:rsid w:val="005C0900"/>
    <w:rsid w:val="005C6C0F"/>
    <w:rsid w:val="005D7BCD"/>
    <w:rsid w:val="005E5C15"/>
    <w:rsid w:val="006D71AC"/>
    <w:rsid w:val="007570CD"/>
    <w:rsid w:val="00771B7F"/>
    <w:rsid w:val="0077461F"/>
    <w:rsid w:val="007C6477"/>
    <w:rsid w:val="008307A6"/>
    <w:rsid w:val="008A0825"/>
    <w:rsid w:val="008D60A8"/>
    <w:rsid w:val="00947F4F"/>
    <w:rsid w:val="00961530"/>
    <w:rsid w:val="009A1193"/>
    <w:rsid w:val="00A235A4"/>
    <w:rsid w:val="00A966B7"/>
    <w:rsid w:val="00AC65BF"/>
    <w:rsid w:val="00AD1D12"/>
    <w:rsid w:val="00AF4FD9"/>
    <w:rsid w:val="00B1720F"/>
    <w:rsid w:val="00B429B8"/>
    <w:rsid w:val="00B9691D"/>
    <w:rsid w:val="00C03A1A"/>
    <w:rsid w:val="00C06142"/>
    <w:rsid w:val="00C13237"/>
    <w:rsid w:val="00C2425C"/>
    <w:rsid w:val="00D167B1"/>
    <w:rsid w:val="00D32B9D"/>
    <w:rsid w:val="00D60ABE"/>
    <w:rsid w:val="00D653C1"/>
    <w:rsid w:val="00DA6D57"/>
    <w:rsid w:val="00DD7713"/>
    <w:rsid w:val="00E24959"/>
    <w:rsid w:val="00EB301C"/>
    <w:rsid w:val="00F378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1B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F378B2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F378B2"/>
  </w:style>
  <w:style w:type="paragraph" w:customStyle="1" w:styleId="21">
    <w:name w:val="Без интервала2"/>
    <w:rsid w:val="00F378B2"/>
    <w:pPr>
      <w:spacing w:after="0" w:line="240" w:lineRule="auto"/>
    </w:pPr>
    <w:rPr>
      <w:rFonts w:ascii="Calibri" w:eastAsia="Times New Roman" w:hAnsi="Calibri" w:cs="Times New Roman"/>
    </w:rPr>
  </w:style>
  <w:style w:type="table" w:styleId="a3">
    <w:name w:val="Table Grid"/>
    <w:basedOn w:val="a1"/>
    <w:rsid w:val="00F378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nhideWhenUsed/>
    <w:rsid w:val="00F378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3">
    <w:name w:val="Без интервала3"/>
    <w:rsid w:val="007C6477"/>
    <w:pPr>
      <w:spacing w:after="0" w:line="240" w:lineRule="auto"/>
    </w:pPr>
    <w:rPr>
      <w:rFonts w:ascii="Calibri" w:eastAsia="Times New Roman" w:hAnsi="Calibri" w:cs="Times New Roman"/>
    </w:rPr>
  </w:style>
  <w:style w:type="paragraph" w:styleId="a5">
    <w:name w:val="No Spacing"/>
    <w:uiPriority w:val="1"/>
    <w:qFormat/>
    <w:rsid w:val="000309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721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97AB89-660E-4C0D-8544-1239531DFE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532</TotalTime>
  <Pages>11</Pages>
  <Words>3838</Words>
  <Characters>21877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25664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27</cp:revision>
  <cp:lastPrinted>2017-09-03T09:33:00Z</cp:lastPrinted>
  <dcterms:created xsi:type="dcterms:W3CDTF">2016-09-19T08:31:00Z</dcterms:created>
  <dcterms:modified xsi:type="dcterms:W3CDTF">2017-09-03T09:36:00Z</dcterms:modified>
</cp:coreProperties>
</file>